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F2FE" w14:textId="77777777" w:rsidR="00E55B4C" w:rsidRDefault="00907477">
      <w:pPr>
        <w:spacing w:after="75" w:line="259" w:lineRule="auto"/>
        <w:ind w:left="3025" w:firstLine="0"/>
      </w:pPr>
      <w:r>
        <w:rPr>
          <w:noProof/>
        </w:rPr>
        <w:drawing>
          <wp:inline distT="0" distB="0" distL="0" distR="0" wp14:anchorId="5FE138C4" wp14:editId="5E4BB070">
            <wp:extent cx="3267075" cy="326707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a:stretch>
                      <a:fillRect/>
                    </a:stretch>
                  </pic:blipFill>
                  <pic:spPr>
                    <a:xfrm>
                      <a:off x="0" y="0"/>
                      <a:ext cx="3267075" cy="3267075"/>
                    </a:xfrm>
                    <a:prstGeom prst="rect">
                      <a:avLst/>
                    </a:prstGeom>
                  </pic:spPr>
                </pic:pic>
              </a:graphicData>
            </a:graphic>
          </wp:inline>
        </w:drawing>
      </w:r>
    </w:p>
    <w:p w14:paraId="15CBA30A" w14:textId="77777777" w:rsidR="00E55B4C" w:rsidRDefault="00907477">
      <w:pPr>
        <w:spacing w:after="0" w:line="259" w:lineRule="auto"/>
        <w:ind w:left="365" w:firstLine="0"/>
      </w:pPr>
      <w:r>
        <w:rPr>
          <w:b/>
          <w:color w:val="1F234C"/>
          <w:sz w:val="36"/>
        </w:rPr>
        <w:t xml:space="preserve"> </w:t>
      </w:r>
    </w:p>
    <w:p w14:paraId="593774D1" w14:textId="59323D72" w:rsidR="00E55B4C" w:rsidRDefault="00907477" w:rsidP="00B71B36">
      <w:pPr>
        <w:spacing w:after="152" w:line="259" w:lineRule="auto"/>
        <w:jc w:val="center"/>
      </w:pPr>
      <w:r w:rsidRPr="03BEBBE6">
        <w:rPr>
          <w:b/>
          <w:bCs/>
          <w:color w:val="1F234C"/>
          <w:sz w:val="36"/>
          <w:szCs w:val="36"/>
        </w:rPr>
        <w:t xml:space="preserve">2024 TERM 1 SUMMER </w:t>
      </w:r>
      <w:r w:rsidR="00B71B36" w:rsidRPr="03BEBBE6">
        <w:rPr>
          <w:b/>
          <w:bCs/>
          <w:color w:val="1F234C"/>
          <w:sz w:val="36"/>
          <w:szCs w:val="36"/>
        </w:rPr>
        <w:t xml:space="preserve">HALF-FIELD </w:t>
      </w:r>
      <w:r w:rsidRPr="03BEBBE6">
        <w:rPr>
          <w:b/>
          <w:bCs/>
          <w:color w:val="1F234C"/>
          <w:sz w:val="36"/>
          <w:szCs w:val="36"/>
        </w:rPr>
        <w:t>COMPETITIONS</w:t>
      </w:r>
      <w:r w:rsidR="00B71B36" w:rsidRPr="03BEBBE6">
        <w:rPr>
          <w:b/>
          <w:bCs/>
          <w:color w:val="1F234C"/>
          <w:sz w:val="36"/>
          <w:szCs w:val="36"/>
        </w:rPr>
        <w:t xml:space="preserve"> </w:t>
      </w:r>
    </w:p>
    <w:p w14:paraId="42AC0293" w14:textId="394E0BC7" w:rsidR="00E55B4C" w:rsidRDefault="00907477" w:rsidP="00B71B36">
      <w:pPr>
        <w:spacing w:after="152" w:line="259" w:lineRule="auto"/>
        <w:jc w:val="center"/>
      </w:pPr>
      <w:r w:rsidRPr="03BEBBE6">
        <w:rPr>
          <w:b/>
          <w:bCs/>
          <w:color w:val="1F234C"/>
          <w:sz w:val="36"/>
          <w:szCs w:val="36"/>
        </w:rPr>
        <w:t>TEAM ENTRY GUIDE</w:t>
      </w:r>
    </w:p>
    <w:p w14:paraId="5BEBA32F" w14:textId="20242341" w:rsidR="00E55B4C" w:rsidRDefault="00907477">
      <w:pPr>
        <w:spacing w:after="176" w:line="259" w:lineRule="auto"/>
        <w:ind w:left="372" w:firstLine="0"/>
        <w:jc w:val="center"/>
      </w:pPr>
      <w:r>
        <w:rPr>
          <w:b/>
          <w:color w:val="FF0000"/>
          <w:sz w:val="36"/>
        </w:rPr>
        <w:t>V</w:t>
      </w:r>
      <w:r w:rsidR="00B71B36">
        <w:rPr>
          <w:b/>
          <w:color w:val="FF0000"/>
          <w:sz w:val="36"/>
        </w:rPr>
        <w:t>1</w:t>
      </w:r>
      <w:r>
        <w:rPr>
          <w:b/>
          <w:color w:val="FF0000"/>
          <w:sz w:val="36"/>
        </w:rPr>
        <w:t xml:space="preserve"> – </w:t>
      </w:r>
      <w:r w:rsidR="00B71B36">
        <w:rPr>
          <w:b/>
          <w:color w:val="FF0000"/>
          <w:sz w:val="36"/>
        </w:rPr>
        <w:t>24</w:t>
      </w:r>
      <w:r>
        <w:rPr>
          <w:b/>
          <w:color w:val="FF0000"/>
          <w:sz w:val="36"/>
        </w:rPr>
        <w:t xml:space="preserve">/01/24 </w:t>
      </w:r>
    </w:p>
    <w:p w14:paraId="79E01D7C" w14:textId="45BA2F86" w:rsidR="000C473A" w:rsidRDefault="00907477">
      <w:pPr>
        <w:spacing w:after="0" w:line="259" w:lineRule="auto"/>
        <w:ind w:left="365" w:firstLine="0"/>
        <w:rPr>
          <w:b/>
          <w:color w:val="1F234C"/>
          <w:sz w:val="36"/>
        </w:rPr>
      </w:pPr>
      <w:r>
        <w:rPr>
          <w:b/>
          <w:color w:val="1F234C"/>
          <w:sz w:val="36"/>
        </w:rPr>
        <w:t xml:space="preserve"> </w:t>
      </w:r>
      <w:r>
        <w:rPr>
          <w:b/>
          <w:color w:val="1F234C"/>
          <w:sz w:val="36"/>
        </w:rPr>
        <w:tab/>
        <w:t xml:space="preserve"> </w:t>
      </w:r>
    </w:p>
    <w:p w14:paraId="12BDFAA1" w14:textId="0A229D49" w:rsidR="000C473A" w:rsidRDefault="000C473A">
      <w:pPr>
        <w:spacing w:after="160" w:line="259" w:lineRule="auto"/>
        <w:ind w:left="0" w:firstLine="0"/>
        <w:rPr>
          <w:b/>
          <w:color w:val="1F234C"/>
          <w:sz w:val="36"/>
        </w:rPr>
      </w:pPr>
    </w:p>
    <w:p w14:paraId="6962A954" w14:textId="1A3071BF" w:rsidR="000C473A" w:rsidRDefault="000C473A">
      <w:pPr>
        <w:spacing w:after="160" w:line="259" w:lineRule="auto"/>
        <w:ind w:left="0" w:firstLine="0"/>
      </w:pPr>
    </w:p>
    <w:p w14:paraId="6E0FE15B" w14:textId="77777777" w:rsidR="00E55B4C" w:rsidRDefault="00E55B4C">
      <w:pPr>
        <w:spacing w:after="0" w:line="259" w:lineRule="auto"/>
        <w:ind w:left="365" w:firstLine="0"/>
      </w:pPr>
    </w:p>
    <w:sdt>
      <w:sdtPr>
        <w:rPr>
          <w:b/>
        </w:rPr>
        <w:id w:val="998777469"/>
        <w:docPartObj>
          <w:docPartGallery w:val="Table of Contents"/>
          <w:docPartUnique/>
        </w:docPartObj>
      </w:sdtPr>
      <w:sdtContent>
        <w:p w14:paraId="25D80EF7" w14:textId="77777777" w:rsidR="00E55B4C" w:rsidRDefault="00907477" w:rsidP="38F701F1">
          <w:pPr>
            <w:spacing w:after="0" w:line="259" w:lineRule="auto"/>
            <w:ind w:left="360" w:hanging="10"/>
            <w:rPr>
              <w:b/>
              <w:bCs/>
              <w:color w:val="002060"/>
              <w:sz w:val="36"/>
              <w:szCs w:val="36"/>
            </w:rPr>
          </w:pPr>
          <w:r w:rsidRPr="38F701F1">
            <w:rPr>
              <w:b/>
              <w:bCs/>
              <w:color w:val="002060"/>
              <w:sz w:val="36"/>
              <w:szCs w:val="36"/>
            </w:rPr>
            <w:t xml:space="preserve">Table of Contents </w:t>
          </w:r>
        </w:p>
        <w:p w14:paraId="6CC2E960" w14:textId="77777777" w:rsidR="00E55B4C" w:rsidRDefault="00907477">
          <w:pPr>
            <w:spacing w:after="158" w:line="259" w:lineRule="auto"/>
            <w:ind w:left="365" w:firstLine="0"/>
          </w:pPr>
          <w:r>
            <w:t xml:space="preserve"> </w:t>
          </w:r>
        </w:p>
        <w:p w14:paraId="0C800B4D" w14:textId="61D72C7B" w:rsidR="00E55B4C" w:rsidRDefault="00907477" w:rsidP="38F701F1">
          <w:pPr>
            <w:pStyle w:val="TOC1"/>
            <w:tabs>
              <w:tab w:val="right" w:leader="dot" w:pos="10815"/>
            </w:tabs>
            <w:rPr>
              <w:rStyle w:val="Hyperlink"/>
            </w:rPr>
          </w:pPr>
          <w:r>
            <w:fldChar w:fldCharType="begin"/>
          </w:r>
          <w:r>
            <w:instrText>TOC \o "1-2" \h \z \u</w:instrText>
          </w:r>
          <w:r>
            <w:fldChar w:fldCharType="separate"/>
          </w:r>
          <w:hyperlink w:anchor="_Toc1679959179">
            <w:r w:rsidR="38F701F1" w:rsidRPr="38F701F1">
              <w:rPr>
                <w:rStyle w:val="Hyperlink"/>
              </w:rPr>
              <w:t>INTRODUCTION</w:t>
            </w:r>
            <w:r>
              <w:tab/>
            </w:r>
            <w:r>
              <w:fldChar w:fldCharType="begin"/>
            </w:r>
            <w:r>
              <w:instrText>PAGEREF _Toc1679959179 \h</w:instrText>
            </w:r>
            <w:r>
              <w:fldChar w:fldCharType="separate"/>
            </w:r>
            <w:r w:rsidR="38F701F1" w:rsidRPr="38F701F1">
              <w:rPr>
                <w:rStyle w:val="Hyperlink"/>
              </w:rPr>
              <w:t>1</w:t>
            </w:r>
            <w:r>
              <w:fldChar w:fldCharType="end"/>
            </w:r>
          </w:hyperlink>
        </w:p>
        <w:p w14:paraId="1D17319F" w14:textId="6A960A4B" w:rsidR="00E55B4C" w:rsidRDefault="00000000" w:rsidP="38F701F1">
          <w:pPr>
            <w:pStyle w:val="TOC1"/>
            <w:tabs>
              <w:tab w:val="right" w:leader="dot" w:pos="10815"/>
            </w:tabs>
            <w:rPr>
              <w:rStyle w:val="Hyperlink"/>
            </w:rPr>
          </w:pPr>
          <w:hyperlink w:anchor="_Toc1823901737">
            <w:r w:rsidR="38F701F1" w:rsidRPr="38F701F1">
              <w:rPr>
                <w:rStyle w:val="Hyperlink"/>
              </w:rPr>
              <w:t>TEAM ENTRY TIMELINE</w:t>
            </w:r>
            <w:r w:rsidR="00907477">
              <w:tab/>
            </w:r>
            <w:r w:rsidR="00907477">
              <w:fldChar w:fldCharType="begin"/>
            </w:r>
            <w:r w:rsidR="00907477">
              <w:instrText>PAGEREF _Toc1823901737 \h</w:instrText>
            </w:r>
            <w:r w:rsidR="00907477">
              <w:fldChar w:fldCharType="separate"/>
            </w:r>
            <w:r w:rsidR="38F701F1" w:rsidRPr="38F701F1">
              <w:rPr>
                <w:rStyle w:val="Hyperlink"/>
              </w:rPr>
              <w:t>2</w:t>
            </w:r>
            <w:r w:rsidR="00907477">
              <w:fldChar w:fldCharType="end"/>
            </w:r>
          </w:hyperlink>
        </w:p>
        <w:p w14:paraId="1DD7507E" w14:textId="1E6B11C2" w:rsidR="00E55B4C" w:rsidRDefault="00000000" w:rsidP="38F701F1">
          <w:pPr>
            <w:pStyle w:val="TOC1"/>
            <w:tabs>
              <w:tab w:val="right" w:leader="dot" w:pos="10815"/>
            </w:tabs>
            <w:rPr>
              <w:rStyle w:val="Hyperlink"/>
            </w:rPr>
          </w:pPr>
          <w:hyperlink w:anchor="_Toc884537995">
            <w:r w:rsidR="38F701F1" w:rsidRPr="38F701F1">
              <w:rPr>
                <w:rStyle w:val="Hyperlink"/>
              </w:rPr>
              <w:t>TEAM ENTRY LINK</w:t>
            </w:r>
            <w:r w:rsidR="00907477">
              <w:tab/>
            </w:r>
            <w:r w:rsidR="00907477">
              <w:fldChar w:fldCharType="begin"/>
            </w:r>
            <w:r w:rsidR="00907477">
              <w:instrText>PAGEREF _Toc884537995 \h</w:instrText>
            </w:r>
            <w:r w:rsidR="00907477">
              <w:fldChar w:fldCharType="separate"/>
            </w:r>
            <w:r w:rsidR="38F701F1" w:rsidRPr="38F701F1">
              <w:rPr>
                <w:rStyle w:val="Hyperlink"/>
              </w:rPr>
              <w:t>2</w:t>
            </w:r>
            <w:r w:rsidR="00907477">
              <w:fldChar w:fldCharType="end"/>
            </w:r>
          </w:hyperlink>
        </w:p>
        <w:p w14:paraId="6837C04C" w14:textId="7DD38B94" w:rsidR="00E55B4C" w:rsidRDefault="00000000" w:rsidP="38F701F1">
          <w:pPr>
            <w:pStyle w:val="TOC1"/>
            <w:tabs>
              <w:tab w:val="right" w:leader="dot" w:pos="10815"/>
            </w:tabs>
            <w:rPr>
              <w:rStyle w:val="Hyperlink"/>
            </w:rPr>
          </w:pPr>
          <w:hyperlink w:anchor="_Toc1337296709">
            <w:r w:rsidR="38F701F1" w:rsidRPr="38F701F1">
              <w:rPr>
                <w:rStyle w:val="Hyperlink"/>
              </w:rPr>
              <w:t>OFFERINGS &amp; TEAM ENTRY FEES</w:t>
            </w:r>
            <w:r w:rsidR="00907477">
              <w:tab/>
            </w:r>
            <w:r w:rsidR="00907477">
              <w:fldChar w:fldCharType="begin"/>
            </w:r>
            <w:r w:rsidR="00907477">
              <w:instrText>PAGEREF _Toc1337296709 \h</w:instrText>
            </w:r>
            <w:r w:rsidR="00907477">
              <w:fldChar w:fldCharType="separate"/>
            </w:r>
            <w:r w:rsidR="38F701F1" w:rsidRPr="38F701F1">
              <w:rPr>
                <w:rStyle w:val="Hyperlink"/>
              </w:rPr>
              <w:t>2</w:t>
            </w:r>
            <w:r w:rsidR="00907477">
              <w:fldChar w:fldCharType="end"/>
            </w:r>
          </w:hyperlink>
        </w:p>
        <w:p w14:paraId="3DD90B3C" w14:textId="53F0D69E" w:rsidR="00E55B4C" w:rsidRDefault="00000000" w:rsidP="38F701F1">
          <w:pPr>
            <w:pStyle w:val="TOC2"/>
            <w:tabs>
              <w:tab w:val="right" w:leader="dot" w:pos="10815"/>
            </w:tabs>
            <w:rPr>
              <w:rStyle w:val="Hyperlink"/>
            </w:rPr>
          </w:pPr>
          <w:hyperlink w:anchor="_Toc1646271535">
            <w:r w:rsidR="38F701F1" w:rsidRPr="38F701F1">
              <w:rPr>
                <w:rStyle w:val="Hyperlink"/>
              </w:rPr>
              <w:t>BRING A FRIEND FOR FREE</w:t>
            </w:r>
            <w:r w:rsidR="00907477">
              <w:tab/>
            </w:r>
            <w:r w:rsidR="00907477">
              <w:fldChar w:fldCharType="begin"/>
            </w:r>
            <w:r w:rsidR="00907477">
              <w:instrText>PAGEREF _Toc1646271535 \h</w:instrText>
            </w:r>
            <w:r w:rsidR="00907477">
              <w:fldChar w:fldCharType="separate"/>
            </w:r>
            <w:r w:rsidR="38F701F1" w:rsidRPr="38F701F1">
              <w:rPr>
                <w:rStyle w:val="Hyperlink"/>
              </w:rPr>
              <w:t>3</w:t>
            </w:r>
            <w:r w:rsidR="00907477">
              <w:fldChar w:fldCharType="end"/>
            </w:r>
          </w:hyperlink>
        </w:p>
        <w:p w14:paraId="4A90DEA7" w14:textId="5D3450AD" w:rsidR="00E55B4C" w:rsidRDefault="00000000" w:rsidP="38F701F1">
          <w:pPr>
            <w:pStyle w:val="TOC1"/>
            <w:tabs>
              <w:tab w:val="right" w:leader="dot" w:pos="10815"/>
            </w:tabs>
            <w:rPr>
              <w:rStyle w:val="Hyperlink"/>
            </w:rPr>
          </w:pPr>
          <w:hyperlink w:anchor="_Toc2036661613">
            <w:r w:rsidR="38F701F1" w:rsidRPr="38F701F1">
              <w:rPr>
                <w:rStyle w:val="Hyperlink"/>
              </w:rPr>
              <w:t>DATES &amp; ROUNDS &amp; MATCH TIMES</w:t>
            </w:r>
            <w:r w:rsidR="00907477">
              <w:tab/>
            </w:r>
            <w:r w:rsidR="00907477">
              <w:fldChar w:fldCharType="begin"/>
            </w:r>
            <w:r w:rsidR="00907477">
              <w:instrText>PAGEREF _Toc2036661613 \h</w:instrText>
            </w:r>
            <w:r w:rsidR="00907477">
              <w:fldChar w:fldCharType="separate"/>
            </w:r>
            <w:r w:rsidR="38F701F1" w:rsidRPr="38F701F1">
              <w:rPr>
                <w:rStyle w:val="Hyperlink"/>
              </w:rPr>
              <w:t>3</w:t>
            </w:r>
            <w:r w:rsidR="00907477">
              <w:fldChar w:fldCharType="end"/>
            </w:r>
          </w:hyperlink>
        </w:p>
        <w:p w14:paraId="32BA8F0D" w14:textId="4E6FEAAB" w:rsidR="00E55B4C" w:rsidRDefault="00000000" w:rsidP="38F701F1">
          <w:pPr>
            <w:pStyle w:val="TOC1"/>
            <w:tabs>
              <w:tab w:val="right" w:leader="dot" w:pos="10815"/>
            </w:tabs>
            <w:rPr>
              <w:rStyle w:val="Hyperlink"/>
            </w:rPr>
          </w:pPr>
          <w:hyperlink w:anchor="_Toc1370223065">
            <w:r w:rsidR="38F701F1" w:rsidRPr="38F701F1">
              <w:rPr>
                <w:rStyle w:val="Hyperlink"/>
              </w:rPr>
              <w:t>SUMMER FIXTURES &amp; RESULTS</w:t>
            </w:r>
            <w:r w:rsidR="00907477">
              <w:tab/>
            </w:r>
            <w:r w:rsidR="00907477">
              <w:fldChar w:fldCharType="begin"/>
            </w:r>
            <w:r w:rsidR="00907477">
              <w:instrText>PAGEREF _Toc1370223065 \h</w:instrText>
            </w:r>
            <w:r w:rsidR="00907477">
              <w:fldChar w:fldCharType="separate"/>
            </w:r>
            <w:r w:rsidR="38F701F1" w:rsidRPr="38F701F1">
              <w:rPr>
                <w:rStyle w:val="Hyperlink"/>
              </w:rPr>
              <w:t>3</w:t>
            </w:r>
            <w:r w:rsidR="00907477">
              <w:fldChar w:fldCharType="end"/>
            </w:r>
          </w:hyperlink>
        </w:p>
        <w:p w14:paraId="3A0EAC28" w14:textId="371462F5" w:rsidR="00E55B4C" w:rsidRDefault="00000000" w:rsidP="38F701F1">
          <w:pPr>
            <w:pStyle w:val="TOC1"/>
            <w:tabs>
              <w:tab w:val="right" w:leader="dot" w:pos="10815"/>
            </w:tabs>
            <w:rPr>
              <w:rStyle w:val="Hyperlink"/>
            </w:rPr>
          </w:pPr>
          <w:hyperlink w:anchor="_Toc2016883751">
            <w:r w:rsidR="38F701F1" w:rsidRPr="38F701F1">
              <w:rPr>
                <w:rStyle w:val="Hyperlink"/>
              </w:rPr>
              <w:t>RESULTS RECORDING</w:t>
            </w:r>
            <w:r w:rsidR="00907477">
              <w:tab/>
            </w:r>
            <w:r w:rsidR="00907477">
              <w:fldChar w:fldCharType="begin"/>
            </w:r>
            <w:r w:rsidR="00907477">
              <w:instrText>PAGEREF _Toc2016883751 \h</w:instrText>
            </w:r>
            <w:r w:rsidR="00907477">
              <w:fldChar w:fldCharType="separate"/>
            </w:r>
            <w:r w:rsidR="38F701F1" w:rsidRPr="38F701F1">
              <w:rPr>
                <w:rStyle w:val="Hyperlink"/>
              </w:rPr>
              <w:t>3</w:t>
            </w:r>
            <w:r w:rsidR="00907477">
              <w:fldChar w:fldCharType="end"/>
            </w:r>
          </w:hyperlink>
        </w:p>
        <w:p w14:paraId="5FEF4A7A" w14:textId="2E590057" w:rsidR="00E55B4C" w:rsidRDefault="00000000" w:rsidP="38F701F1">
          <w:pPr>
            <w:pStyle w:val="TOC1"/>
            <w:tabs>
              <w:tab w:val="right" w:leader="dot" w:pos="10815"/>
            </w:tabs>
            <w:rPr>
              <w:rStyle w:val="Hyperlink"/>
            </w:rPr>
          </w:pPr>
          <w:hyperlink w:anchor="_Toc480798180">
            <w:r w:rsidR="38F701F1" w:rsidRPr="38F701F1">
              <w:rPr>
                <w:rStyle w:val="Hyperlink"/>
              </w:rPr>
              <w:t>2024 SUMMER COMPETITION LOCAL RULES</w:t>
            </w:r>
            <w:r w:rsidR="00907477">
              <w:tab/>
            </w:r>
            <w:r w:rsidR="00907477">
              <w:fldChar w:fldCharType="begin"/>
            </w:r>
            <w:r w:rsidR="00907477">
              <w:instrText>PAGEREF _Toc480798180 \h</w:instrText>
            </w:r>
            <w:r w:rsidR="00907477">
              <w:fldChar w:fldCharType="separate"/>
            </w:r>
            <w:r w:rsidR="38F701F1" w:rsidRPr="38F701F1">
              <w:rPr>
                <w:rStyle w:val="Hyperlink"/>
              </w:rPr>
              <w:t>4</w:t>
            </w:r>
            <w:r w:rsidR="00907477">
              <w:fldChar w:fldCharType="end"/>
            </w:r>
          </w:hyperlink>
        </w:p>
        <w:p w14:paraId="7A092340" w14:textId="4DB9C65D" w:rsidR="00E55B4C" w:rsidRDefault="00000000" w:rsidP="38F701F1">
          <w:pPr>
            <w:pStyle w:val="TOC2"/>
            <w:tabs>
              <w:tab w:val="right" w:leader="dot" w:pos="10815"/>
            </w:tabs>
            <w:rPr>
              <w:rStyle w:val="Hyperlink"/>
            </w:rPr>
          </w:pPr>
          <w:hyperlink w:anchor="_Toc1708592266">
            <w:r w:rsidR="38F701F1" w:rsidRPr="38F701F1">
              <w:rPr>
                <w:rStyle w:val="Hyperlink"/>
              </w:rPr>
              <w:t>MATCH PLAY</w:t>
            </w:r>
            <w:r w:rsidR="00907477">
              <w:tab/>
            </w:r>
            <w:r w:rsidR="00907477">
              <w:fldChar w:fldCharType="begin"/>
            </w:r>
            <w:r w:rsidR="00907477">
              <w:instrText>PAGEREF _Toc1708592266 \h</w:instrText>
            </w:r>
            <w:r w:rsidR="00907477">
              <w:fldChar w:fldCharType="separate"/>
            </w:r>
            <w:r w:rsidR="38F701F1" w:rsidRPr="38F701F1">
              <w:rPr>
                <w:rStyle w:val="Hyperlink"/>
              </w:rPr>
              <w:t>5</w:t>
            </w:r>
            <w:r w:rsidR="00907477">
              <w:fldChar w:fldCharType="end"/>
            </w:r>
          </w:hyperlink>
        </w:p>
        <w:p w14:paraId="4B9A54E5" w14:textId="3DA32EE5" w:rsidR="00E55B4C" w:rsidRDefault="00000000" w:rsidP="38F701F1">
          <w:pPr>
            <w:pStyle w:val="TOC2"/>
            <w:tabs>
              <w:tab w:val="right" w:leader="dot" w:pos="10815"/>
            </w:tabs>
            <w:rPr>
              <w:rStyle w:val="Hyperlink"/>
            </w:rPr>
          </w:pPr>
          <w:hyperlink w:anchor="_Toc1163415276">
            <w:r w:rsidR="38F701F1" w:rsidRPr="38F701F1">
              <w:rPr>
                <w:rStyle w:val="Hyperlink"/>
              </w:rPr>
              <w:t>EXTREME WEATHER</w:t>
            </w:r>
            <w:r w:rsidR="00907477">
              <w:tab/>
            </w:r>
            <w:r w:rsidR="00907477">
              <w:fldChar w:fldCharType="begin"/>
            </w:r>
            <w:r w:rsidR="00907477">
              <w:instrText>PAGEREF _Toc1163415276 \h</w:instrText>
            </w:r>
            <w:r w:rsidR="00907477">
              <w:fldChar w:fldCharType="separate"/>
            </w:r>
            <w:r w:rsidR="38F701F1" w:rsidRPr="38F701F1">
              <w:rPr>
                <w:rStyle w:val="Hyperlink"/>
              </w:rPr>
              <w:t>5</w:t>
            </w:r>
            <w:r w:rsidR="00907477">
              <w:fldChar w:fldCharType="end"/>
            </w:r>
          </w:hyperlink>
        </w:p>
        <w:p w14:paraId="7AB7BEC3" w14:textId="1765383C" w:rsidR="00E55B4C" w:rsidRDefault="00000000" w:rsidP="38F701F1">
          <w:pPr>
            <w:pStyle w:val="TOC2"/>
            <w:tabs>
              <w:tab w:val="right" w:leader="dot" w:pos="10815"/>
            </w:tabs>
            <w:rPr>
              <w:rStyle w:val="Hyperlink"/>
            </w:rPr>
          </w:pPr>
          <w:hyperlink w:anchor="_Toc1705478235">
            <w:r w:rsidR="38F701F1" w:rsidRPr="38F701F1">
              <w:rPr>
                <w:rStyle w:val="Hyperlink"/>
              </w:rPr>
              <w:t>HALF-FIELD Hockey Rules</w:t>
            </w:r>
            <w:r w:rsidR="00907477">
              <w:tab/>
            </w:r>
            <w:r w:rsidR="00907477">
              <w:fldChar w:fldCharType="begin"/>
            </w:r>
            <w:r w:rsidR="00907477">
              <w:instrText>PAGEREF _Toc1705478235 \h</w:instrText>
            </w:r>
            <w:r w:rsidR="00907477">
              <w:fldChar w:fldCharType="separate"/>
            </w:r>
            <w:r w:rsidR="38F701F1" w:rsidRPr="38F701F1">
              <w:rPr>
                <w:rStyle w:val="Hyperlink"/>
              </w:rPr>
              <w:t>5</w:t>
            </w:r>
            <w:r w:rsidR="00907477">
              <w:fldChar w:fldCharType="end"/>
            </w:r>
          </w:hyperlink>
        </w:p>
        <w:p w14:paraId="761E3C6B" w14:textId="75AFD086" w:rsidR="00E55B4C" w:rsidRDefault="00000000" w:rsidP="38F701F1">
          <w:pPr>
            <w:pStyle w:val="TOC1"/>
            <w:tabs>
              <w:tab w:val="right" w:leader="dot" w:pos="10815"/>
            </w:tabs>
            <w:rPr>
              <w:rStyle w:val="Hyperlink"/>
            </w:rPr>
          </w:pPr>
          <w:hyperlink w:anchor="_Toc14396306">
            <w:r w:rsidR="38F701F1" w:rsidRPr="38F701F1">
              <w:rPr>
                <w:rStyle w:val="Hyperlink"/>
              </w:rPr>
              <w:t>PAYMENT OF UMPIRES</w:t>
            </w:r>
            <w:r w:rsidR="00907477">
              <w:tab/>
            </w:r>
            <w:r w:rsidR="00907477">
              <w:fldChar w:fldCharType="begin"/>
            </w:r>
            <w:r w:rsidR="00907477">
              <w:instrText>PAGEREF _Toc14396306 \h</w:instrText>
            </w:r>
            <w:r w:rsidR="00907477">
              <w:fldChar w:fldCharType="separate"/>
            </w:r>
            <w:r w:rsidR="38F701F1" w:rsidRPr="38F701F1">
              <w:rPr>
                <w:rStyle w:val="Hyperlink"/>
              </w:rPr>
              <w:t>6</w:t>
            </w:r>
            <w:r w:rsidR="00907477">
              <w:fldChar w:fldCharType="end"/>
            </w:r>
          </w:hyperlink>
        </w:p>
        <w:p w14:paraId="0100BF33" w14:textId="1EDE3FA4" w:rsidR="00E55B4C" w:rsidRDefault="00000000" w:rsidP="38F701F1">
          <w:pPr>
            <w:pStyle w:val="TOC1"/>
            <w:tabs>
              <w:tab w:val="right" w:leader="dot" w:pos="10815"/>
            </w:tabs>
            <w:rPr>
              <w:rStyle w:val="Hyperlink"/>
            </w:rPr>
          </w:pPr>
          <w:hyperlink w:anchor="_Toc416258926">
            <w:r w:rsidR="38F701F1" w:rsidRPr="38F701F1">
              <w:rPr>
                <w:rStyle w:val="Hyperlink"/>
              </w:rPr>
              <w:t>ROSTERING OF UMPIRES</w:t>
            </w:r>
            <w:r w:rsidR="00907477">
              <w:tab/>
            </w:r>
            <w:r w:rsidR="00907477">
              <w:fldChar w:fldCharType="begin"/>
            </w:r>
            <w:r w:rsidR="00907477">
              <w:instrText>PAGEREF _Toc416258926 \h</w:instrText>
            </w:r>
            <w:r w:rsidR="00907477">
              <w:fldChar w:fldCharType="separate"/>
            </w:r>
            <w:r w:rsidR="38F701F1" w:rsidRPr="38F701F1">
              <w:rPr>
                <w:rStyle w:val="Hyperlink"/>
              </w:rPr>
              <w:t>6</w:t>
            </w:r>
            <w:r w:rsidR="00907477">
              <w:fldChar w:fldCharType="end"/>
            </w:r>
          </w:hyperlink>
        </w:p>
        <w:p w14:paraId="14B3B16A" w14:textId="2422B3A8" w:rsidR="00E55B4C" w:rsidRDefault="00000000" w:rsidP="38F701F1">
          <w:pPr>
            <w:pStyle w:val="TOC1"/>
            <w:tabs>
              <w:tab w:val="right" w:leader="dot" w:pos="10815"/>
            </w:tabs>
            <w:rPr>
              <w:rStyle w:val="Hyperlink"/>
            </w:rPr>
          </w:pPr>
          <w:hyperlink w:anchor="_Toc1136127817">
            <w:r w:rsidR="38F701F1" w:rsidRPr="38F701F1">
              <w:rPr>
                <w:rStyle w:val="Hyperlink"/>
              </w:rPr>
              <w:t>HV MEMBERSHIP REQUIREMENTS</w:t>
            </w:r>
            <w:r w:rsidR="00907477">
              <w:tab/>
            </w:r>
            <w:r w:rsidR="00907477">
              <w:fldChar w:fldCharType="begin"/>
            </w:r>
            <w:r w:rsidR="00907477">
              <w:instrText>PAGEREF _Toc1136127817 \h</w:instrText>
            </w:r>
            <w:r w:rsidR="00907477">
              <w:fldChar w:fldCharType="separate"/>
            </w:r>
            <w:r w:rsidR="38F701F1" w:rsidRPr="38F701F1">
              <w:rPr>
                <w:rStyle w:val="Hyperlink"/>
              </w:rPr>
              <w:t>7</w:t>
            </w:r>
            <w:r w:rsidR="00907477">
              <w:fldChar w:fldCharType="end"/>
            </w:r>
          </w:hyperlink>
        </w:p>
        <w:p w14:paraId="4CA9F797" w14:textId="0A3C7616" w:rsidR="00E55B4C" w:rsidRDefault="00000000" w:rsidP="38F701F1">
          <w:pPr>
            <w:pStyle w:val="TOC1"/>
            <w:tabs>
              <w:tab w:val="right" w:leader="dot" w:pos="10815"/>
            </w:tabs>
            <w:rPr>
              <w:rStyle w:val="Hyperlink"/>
            </w:rPr>
          </w:pPr>
          <w:hyperlink w:anchor="_Toc1625097650">
            <w:r w:rsidR="38F701F1" w:rsidRPr="38F701F1">
              <w:rPr>
                <w:rStyle w:val="Hyperlink"/>
              </w:rPr>
              <w:t>CONTACT DETAILS</w:t>
            </w:r>
            <w:r w:rsidR="00907477">
              <w:tab/>
            </w:r>
            <w:r w:rsidR="00907477">
              <w:fldChar w:fldCharType="begin"/>
            </w:r>
            <w:r w:rsidR="00907477">
              <w:instrText>PAGEREF _Toc1625097650 \h</w:instrText>
            </w:r>
            <w:r w:rsidR="00907477">
              <w:fldChar w:fldCharType="separate"/>
            </w:r>
            <w:r w:rsidR="38F701F1" w:rsidRPr="38F701F1">
              <w:rPr>
                <w:rStyle w:val="Hyperlink"/>
              </w:rPr>
              <w:t>7</w:t>
            </w:r>
            <w:r w:rsidR="00907477">
              <w:fldChar w:fldCharType="end"/>
            </w:r>
          </w:hyperlink>
          <w:r w:rsidR="00907477">
            <w:fldChar w:fldCharType="end"/>
          </w:r>
        </w:p>
      </w:sdtContent>
    </w:sdt>
    <w:p w14:paraId="312CCCDA" w14:textId="77777777" w:rsidR="00E55B4C" w:rsidRDefault="00E55B4C"/>
    <w:p w14:paraId="1EBBA070" w14:textId="28413520" w:rsidR="00B71B36" w:rsidRDefault="00B71B36">
      <w:pPr>
        <w:spacing w:after="160" w:line="259" w:lineRule="auto"/>
        <w:ind w:left="0" w:firstLine="0"/>
      </w:pPr>
      <w:r>
        <w:br w:type="page"/>
      </w:r>
    </w:p>
    <w:p w14:paraId="656E9330" w14:textId="77777777" w:rsidR="00E55B4C" w:rsidRDefault="00907477">
      <w:pPr>
        <w:pStyle w:val="Heading1"/>
        <w:ind w:left="360"/>
      </w:pPr>
      <w:bookmarkStart w:id="0" w:name="_Toc1679959179"/>
      <w:r>
        <w:lastRenderedPageBreak/>
        <w:t>INTRODUCTION</w:t>
      </w:r>
      <w:bookmarkEnd w:id="0"/>
      <w:r>
        <w:t xml:space="preserve"> </w:t>
      </w:r>
      <w:r w:rsidRPr="38F701F1">
        <w:rPr>
          <w:color w:val="1F234C"/>
        </w:rPr>
        <w:t xml:space="preserve"> </w:t>
      </w:r>
    </w:p>
    <w:p w14:paraId="5E117BB7" w14:textId="77777777" w:rsidR="00E55B4C" w:rsidRDefault="00907477">
      <w:pPr>
        <w:spacing w:after="35"/>
        <w:ind w:left="367"/>
      </w:pPr>
      <w:r>
        <w:t xml:space="preserve">Hockey Victoria is delighted to be offering Summer Hockey Competitions in Term 1 2024.   </w:t>
      </w:r>
    </w:p>
    <w:p w14:paraId="5FC40F2B" w14:textId="77777777" w:rsidR="00E55B4C" w:rsidRDefault="00907477">
      <w:pPr>
        <w:spacing w:after="51"/>
        <w:ind w:left="367"/>
      </w:pPr>
      <w:r>
        <w:t xml:space="preserve">The document outlines the competitions available, team entry processes and fees for the Term 1 Competitions in 2024. </w:t>
      </w:r>
    </w:p>
    <w:p w14:paraId="7F86CFD7" w14:textId="77777777" w:rsidR="00E55B4C" w:rsidRDefault="00907477">
      <w:pPr>
        <w:spacing w:after="97" w:line="259" w:lineRule="auto"/>
        <w:ind w:left="365" w:firstLine="0"/>
      </w:pPr>
      <w:r>
        <w:rPr>
          <w:rFonts w:ascii="Times New Roman" w:eastAsia="Times New Roman" w:hAnsi="Times New Roman" w:cs="Times New Roman"/>
          <w:sz w:val="24"/>
        </w:rPr>
        <w:t xml:space="preserve"> </w:t>
      </w:r>
    </w:p>
    <w:p w14:paraId="03259F5D" w14:textId="794F303F" w:rsidR="00E55B4C" w:rsidRDefault="00907477">
      <w:pPr>
        <w:pStyle w:val="Heading1"/>
        <w:ind w:left="360"/>
      </w:pPr>
      <w:bookmarkStart w:id="1" w:name="_Toc1823901737"/>
      <w:r>
        <w:t>TEAM ENTRY TIMELINE</w:t>
      </w:r>
      <w:bookmarkEnd w:id="1"/>
      <w:r w:rsidR="00B71B36">
        <w:t xml:space="preserve"> </w:t>
      </w:r>
      <w:r w:rsidR="00B71B36" w:rsidRPr="38F701F1">
        <w:rPr>
          <w:color w:val="1F234C"/>
        </w:rPr>
        <w:t xml:space="preserve"> </w:t>
      </w:r>
    </w:p>
    <w:p w14:paraId="555F5C5F" w14:textId="6FE12ABB" w:rsidR="00E55B4C" w:rsidRDefault="00E55B4C">
      <w:pPr>
        <w:ind w:left="367"/>
      </w:pPr>
    </w:p>
    <w:tbl>
      <w:tblPr>
        <w:tblStyle w:val="TableGrid1"/>
        <w:tblW w:w="10450" w:type="dxa"/>
        <w:tblInd w:w="374" w:type="dxa"/>
        <w:tblCellMar>
          <w:top w:w="147" w:type="dxa"/>
          <w:left w:w="101" w:type="dxa"/>
          <w:right w:w="41" w:type="dxa"/>
        </w:tblCellMar>
        <w:tblLook w:val="04A0" w:firstRow="1" w:lastRow="0" w:firstColumn="1" w:lastColumn="0" w:noHBand="0" w:noVBand="1"/>
      </w:tblPr>
      <w:tblGrid>
        <w:gridCol w:w="1978"/>
        <w:gridCol w:w="3661"/>
        <w:gridCol w:w="4811"/>
      </w:tblGrid>
      <w:tr w:rsidR="00E55B4C" w14:paraId="3ABDB020" w14:textId="77777777" w:rsidTr="38F701F1">
        <w:trPr>
          <w:trHeight w:val="709"/>
        </w:trPr>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77B16" w14:textId="77777777" w:rsidR="00E55B4C" w:rsidRDefault="00907477">
            <w:pPr>
              <w:spacing w:after="0" w:line="259" w:lineRule="auto"/>
              <w:ind w:left="0" w:firstLine="0"/>
            </w:pPr>
            <w:r>
              <w:rPr>
                <w:sz w:val="20"/>
              </w:rPr>
              <w:t xml:space="preserve">Thursday </w:t>
            </w:r>
            <w:r>
              <w:rPr>
                <w:rFonts w:ascii="Times New Roman" w:eastAsia="Times New Roman" w:hAnsi="Times New Roman" w:cs="Times New Roman"/>
                <w:sz w:val="24"/>
              </w:rPr>
              <w:t xml:space="preserve"> </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9CBEB" w14:textId="4A739B28" w:rsidR="00E55B4C" w:rsidRDefault="00B71B36">
            <w:pPr>
              <w:spacing w:after="0" w:line="259" w:lineRule="auto"/>
              <w:ind w:left="0" w:firstLine="0"/>
            </w:pPr>
            <w:r>
              <w:rPr>
                <w:sz w:val="20"/>
              </w:rPr>
              <w:t>2</w:t>
            </w:r>
            <w:r w:rsidR="00E27243">
              <w:rPr>
                <w:sz w:val="20"/>
              </w:rPr>
              <w:t>5</w:t>
            </w:r>
            <w:r>
              <w:rPr>
                <w:sz w:val="20"/>
              </w:rPr>
              <w:t>/1/24</w:t>
            </w:r>
            <w:r>
              <w:rPr>
                <w:rFonts w:ascii="Times New Roman" w:eastAsia="Times New Roman" w:hAnsi="Times New Roman" w:cs="Times New Roman"/>
                <w:sz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40B071" w14:textId="77777777" w:rsidR="00E55B4C" w:rsidRDefault="00907477">
            <w:pPr>
              <w:spacing w:after="0" w:line="259" w:lineRule="auto"/>
              <w:ind w:left="0" w:firstLine="0"/>
            </w:pPr>
            <w:r>
              <w:rPr>
                <w:sz w:val="20"/>
              </w:rPr>
              <w:t>Summer Competition Information Released through Hock-e-Comms</w:t>
            </w:r>
            <w:r>
              <w:rPr>
                <w:rFonts w:ascii="Times New Roman" w:eastAsia="Times New Roman" w:hAnsi="Times New Roman" w:cs="Times New Roman"/>
                <w:sz w:val="24"/>
              </w:rPr>
              <w:t xml:space="preserve"> </w:t>
            </w:r>
          </w:p>
        </w:tc>
      </w:tr>
      <w:tr w:rsidR="00E55B4C" w14:paraId="51998EAA" w14:textId="77777777" w:rsidTr="38F701F1">
        <w:trPr>
          <w:trHeight w:val="571"/>
        </w:trPr>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1A83A2" w14:textId="2D7D5DFD" w:rsidR="00E55B4C" w:rsidRDefault="5529184C" w:rsidP="38F701F1">
            <w:pPr>
              <w:spacing w:after="0" w:line="259" w:lineRule="auto"/>
              <w:ind w:left="0"/>
            </w:pPr>
            <w:r w:rsidRPr="38F701F1">
              <w:rPr>
                <w:sz w:val="20"/>
                <w:szCs w:val="20"/>
              </w:rPr>
              <w:t>Sunday</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8A6B0" w14:textId="7B1D9A91" w:rsidR="00E55B4C" w:rsidRDefault="5529184C">
            <w:pPr>
              <w:spacing w:after="0" w:line="259" w:lineRule="auto"/>
              <w:ind w:left="0" w:firstLine="0"/>
            </w:pPr>
            <w:r w:rsidRPr="38F701F1">
              <w:rPr>
                <w:b/>
                <w:bCs/>
                <w:color w:val="000000" w:themeColor="text1"/>
                <w:sz w:val="20"/>
                <w:szCs w:val="20"/>
              </w:rPr>
              <w:t>4</w:t>
            </w:r>
            <w:r w:rsidR="00B71B36" w:rsidRPr="38F701F1">
              <w:rPr>
                <w:b/>
                <w:bCs/>
                <w:color w:val="000000" w:themeColor="text1"/>
                <w:sz w:val="20"/>
                <w:szCs w:val="20"/>
              </w:rPr>
              <w:t>/02/24</w:t>
            </w:r>
            <w:r w:rsidR="00B71B36" w:rsidRPr="38F701F1">
              <w:rPr>
                <w:rFonts w:ascii="Times New Roman" w:eastAsia="Times New Roman" w:hAnsi="Times New Roman" w:cs="Times New Roman"/>
                <w:b/>
                <w:bCs/>
                <w:color w:val="000000" w:themeColor="text1"/>
                <w:sz w:val="24"/>
                <w:szCs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F5054" w14:textId="77777777" w:rsidR="00E55B4C" w:rsidRDefault="00907477">
            <w:pPr>
              <w:spacing w:after="0" w:line="259" w:lineRule="auto"/>
              <w:ind w:left="0" w:firstLine="0"/>
            </w:pPr>
            <w:r>
              <w:rPr>
                <w:sz w:val="20"/>
              </w:rPr>
              <w:t>Team Entries Close</w:t>
            </w:r>
            <w:r>
              <w:rPr>
                <w:rFonts w:ascii="Times New Roman" w:eastAsia="Times New Roman" w:hAnsi="Times New Roman" w:cs="Times New Roman"/>
                <w:sz w:val="24"/>
              </w:rPr>
              <w:t xml:space="preserve"> </w:t>
            </w:r>
          </w:p>
        </w:tc>
      </w:tr>
      <w:tr w:rsidR="00E55B4C" w14:paraId="342B6578" w14:textId="77777777" w:rsidTr="38F701F1">
        <w:trPr>
          <w:trHeight w:val="569"/>
        </w:trPr>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2FC08" w14:textId="77777777" w:rsidR="00E55B4C" w:rsidRDefault="00907477">
            <w:pPr>
              <w:spacing w:after="0" w:line="259" w:lineRule="auto"/>
              <w:ind w:left="0" w:firstLine="0"/>
            </w:pPr>
            <w:r>
              <w:rPr>
                <w:sz w:val="20"/>
              </w:rPr>
              <w:t>Thursday</w:t>
            </w:r>
            <w:r>
              <w:rPr>
                <w:rFonts w:ascii="Times New Roman" w:eastAsia="Times New Roman" w:hAnsi="Times New Roman" w:cs="Times New Roman"/>
                <w:sz w:val="24"/>
              </w:rPr>
              <w:t xml:space="preserve"> </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B8471" w14:textId="24B29FA2" w:rsidR="00E55B4C" w:rsidRDefault="00907477">
            <w:pPr>
              <w:spacing w:after="0" w:line="259" w:lineRule="auto"/>
              <w:ind w:left="0" w:firstLine="0"/>
            </w:pPr>
            <w:r>
              <w:rPr>
                <w:sz w:val="20"/>
              </w:rPr>
              <w:t>8/0</w:t>
            </w:r>
            <w:r w:rsidR="00B71B36">
              <w:rPr>
                <w:sz w:val="20"/>
              </w:rPr>
              <w:t>2</w:t>
            </w:r>
            <w:r>
              <w:rPr>
                <w:sz w:val="20"/>
              </w:rPr>
              <w:t xml:space="preserve">/24 </w:t>
            </w:r>
            <w:r>
              <w:rPr>
                <w:rFonts w:ascii="Times New Roman" w:eastAsia="Times New Roman" w:hAnsi="Times New Roman" w:cs="Times New Roman"/>
                <w:sz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4AC1B" w14:textId="77777777" w:rsidR="00E55B4C" w:rsidRDefault="00907477">
            <w:pPr>
              <w:spacing w:after="0" w:line="259" w:lineRule="auto"/>
              <w:ind w:left="0" w:firstLine="0"/>
            </w:pPr>
            <w:r>
              <w:rPr>
                <w:sz w:val="20"/>
              </w:rPr>
              <w:t>Fixture Released</w:t>
            </w:r>
            <w:r>
              <w:rPr>
                <w:rFonts w:ascii="Times New Roman" w:eastAsia="Times New Roman" w:hAnsi="Times New Roman" w:cs="Times New Roman"/>
                <w:sz w:val="24"/>
              </w:rPr>
              <w:t xml:space="preserve"> </w:t>
            </w:r>
          </w:p>
        </w:tc>
      </w:tr>
      <w:tr w:rsidR="00E55B4C" w14:paraId="15D3B90B" w14:textId="77777777" w:rsidTr="38F701F1">
        <w:trPr>
          <w:trHeight w:val="571"/>
        </w:trPr>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E08861" w14:textId="77777777" w:rsidR="00E55B4C" w:rsidRDefault="00907477">
            <w:pPr>
              <w:spacing w:after="0" w:line="259" w:lineRule="auto"/>
              <w:ind w:left="0" w:firstLine="0"/>
            </w:pPr>
            <w:r>
              <w:rPr>
                <w:sz w:val="20"/>
              </w:rPr>
              <w:t xml:space="preserve">Monday </w:t>
            </w:r>
            <w:r>
              <w:rPr>
                <w:rFonts w:ascii="Times New Roman" w:eastAsia="Times New Roman" w:hAnsi="Times New Roman" w:cs="Times New Roman"/>
                <w:sz w:val="24"/>
              </w:rPr>
              <w:t xml:space="preserve"> </w:t>
            </w:r>
          </w:p>
        </w:tc>
        <w:tc>
          <w:tcPr>
            <w:tcW w:w="36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DCDEA2" w14:textId="339AAEA1" w:rsidR="00E55B4C" w:rsidRDefault="00B71B36">
            <w:pPr>
              <w:spacing w:after="0" w:line="259" w:lineRule="auto"/>
              <w:ind w:left="0" w:firstLine="0"/>
            </w:pPr>
            <w:r w:rsidRPr="38F701F1">
              <w:rPr>
                <w:sz w:val="20"/>
                <w:szCs w:val="20"/>
              </w:rPr>
              <w:t>1</w:t>
            </w:r>
            <w:r w:rsidR="676DE2C3" w:rsidRPr="38F701F1">
              <w:rPr>
                <w:sz w:val="20"/>
                <w:szCs w:val="20"/>
              </w:rPr>
              <w:t>2</w:t>
            </w:r>
            <w:r w:rsidRPr="38F701F1">
              <w:rPr>
                <w:sz w:val="20"/>
                <w:szCs w:val="20"/>
              </w:rPr>
              <w:t>/2/24</w:t>
            </w:r>
            <w:r w:rsidRPr="38F701F1">
              <w:rPr>
                <w:rFonts w:ascii="Times New Roman" w:eastAsia="Times New Roman" w:hAnsi="Times New Roman" w:cs="Times New Roman"/>
                <w:sz w:val="24"/>
                <w:szCs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55CE2F" w14:textId="77777777" w:rsidR="00E55B4C" w:rsidRDefault="00907477">
            <w:pPr>
              <w:spacing w:after="0" w:line="259" w:lineRule="auto"/>
              <w:ind w:left="0" w:firstLine="0"/>
            </w:pPr>
            <w:r>
              <w:rPr>
                <w:sz w:val="20"/>
              </w:rPr>
              <w:t>Summer Competitions Commence</w:t>
            </w:r>
            <w:r>
              <w:rPr>
                <w:rFonts w:ascii="Times New Roman" w:eastAsia="Times New Roman" w:hAnsi="Times New Roman" w:cs="Times New Roman"/>
                <w:sz w:val="24"/>
              </w:rPr>
              <w:t xml:space="preserve"> </w:t>
            </w:r>
          </w:p>
        </w:tc>
      </w:tr>
      <w:tr w:rsidR="00E55B4C" w14:paraId="61C0DD19" w14:textId="77777777" w:rsidTr="38F701F1">
        <w:trPr>
          <w:trHeight w:val="569"/>
        </w:trPr>
        <w:tc>
          <w:tcPr>
            <w:tcW w:w="5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6E97E9" w14:textId="2E3E314A" w:rsidR="00E55B4C" w:rsidRDefault="00907477">
            <w:pPr>
              <w:spacing w:after="0" w:line="259" w:lineRule="auto"/>
              <w:ind w:left="0" w:firstLine="0"/>
            </w:pPr>
            <w:r>
              <w:rPr>
                <w:b/>
                <w:sz w:val="20"/>
              </w:rPr>
              <w:t xml:space="preserve">Team Withdrawn between </w:t>
            </w:r>
            <w:r w:rsidR="00D15F0F">
              <w:rPr>
                <w:b/>
                <w:sz w:val="20"/>
              </w:rPr>
              <w:t>1</w:t>
            </w:r>
            <w:r>
              <w:rPr>
                <w:b/>
                <w:sz w:val="20"/>
              </w:rPr>
              <w:t>/</w:t>
            </w:r>
            <w:r w:rsidR="00D15F0F">
              <w:rPr>
                <w:b/>
                <w:sz w:val="20"/>
              </w:rPr>
              <w:t>2</w:t>
            </w:r>
            <w:r>
              <w:rPr>
                <w:b/>
                <w:sz w:val="20"/>
              </w:rPr>
              <w:t xml:space="preserve"> and 8/</w:t>
            </w:r>
            <w:r w:rsidR="00D15F0F">
              <w:rPr>
                <w:b/>
                <w:sz w:val="20"/>
              </w:rPr>
              <w:t>2</w:t>
            </w:r>
            <w:r>
              <w:rPr>
                <w:b/>
                <w:sz w:val="20"/>
              </w:rPr>
              <w:t xml:space="preserve"> </w:t>
            </w:r>
            <w:r>
              <w:rPr>
                <w:rFonts w:ascii="Times New Roman" w:eastAsia="Times New Roman" w:hAnsi="Times New Roman" w:cs="Times New Roman"/>
                <w:sz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6B956" w14:textId="77777777" w:rsidR="00E55B4C" w:rsidRDefault="00907477">
            <w:pPr>
              <w:spacing w:after="0" w:line="259" w:lineRule="auto"/>
              <w:ind w:left="0" w:firstLine="0"/>
            </w:pPr>
            <w:r>
              <w:rPr>
                <w:i/>
                <w:sz w:val="20"/>
              </w:rPr>
              <w:t xml:space="preserve">50% of Full Team Entry Payable </w:t>
            </w:r>
            <w:r>
              <w:rPr>
                <w:rFonts w:ascii="Times New Roman" w:eastAsia="Times New Roman" w:hAnsi="Times New Roman" w:cs="Times New Roman"/>
                <w:sz w:val="24"/>
              </w:rPr>
              <w:t xml:space="preserve"> </w:t>
            </w:r>
          </w:p>
        </w:tc>
      </w:tr>
      <w:tr w:rsidR="00E55B4C" w14:paraId="63E9A53C" w14:textId="77777777" w:rsidTr="38F701F1">
        <w:trPr>
          <w:trHeight w:val="569"/>
        </w:trPr>
        <w:tc>
          <w:tcPr>
            <w:tcW w:w="5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EF0583" w14:textId="64CFEF32" w:rsidR="00E55B4C" w:rsidRDefault="00907477">
            <w:pPr>
              <w:spacing w:after="0" w:line="259" w:lineRule="auto"/>
              <w:ind w:left="0" w:firstLine="0"/>
            </w:pPr>
            <w:r>
              <w:rPr>
                <w:b/>
                <w:sz w:val="20"/>
              </w:rPr>
              <w:t xml:space="preserve">Team Withdrawn between </w:t>
            </w:r>
            <w:r w:rsidR="00D15F0F">
              <w:rPr>
                <w:b/>
                <w:sz w:val="20"/>
              </w:rPr>
              <w:t>9</w:t>
            </w:r>
            <w:r>
              <w:rPr>
                <w:b/>
                <w:sz w:val="20"/>
              </w:rPr>
              <w:t>/</w:t>
            </w:r>
            <w:r w:rsidR="00D15F0F">
              <w:rPr>
                <w:b/>
                <w:sz w:val="20"/>
              </w:rPr>
              <w:t>2</w:t>
            </w:r>
            <w:r>
              <w:rPr>
                <w:b/>
                <w:sz w:val="20"/>
              </w:rPr>
              <w:t xml:space="preserve"> and start of specific competition </w:t>
            </w:r>
            <w:r>
              <w:rPr>
                <w:rFonts w:ascii="Times New Roman" w:eastAsia="Times New Roman" w:hAnsi="Times New Roman" w:cs="Times New Roman"/>
                <w:sz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34EF9" w14:textId="77777777" w:rsidR="00E55B4C" w:rsidRDefault="00907477">
            <w:pPr>
              <w:spacing w:after="0" w:line="259" w:lineRule="auto"/>
              <w:ind w:left="0" w:firstLine="0"/>
            </w:pPr>
            <w:r>
              <w:rPr>
                <w:i/>
                <w:sz w:val="20"/>
              </w:rPr>
              <w:t>Full Team Entry Payable</w:t>
            </w:r>
            <w:r>
              <w:rPr>
                <w:rFonts w:ascii="Times New Roman" w:eastAsia="Times New Roman" w:hAnsi="Times New Roman" w:cs="Times New Roman"/>
                <w:sz w:val="24"/>
              </w:rPr>
              <w:t xml:space="preserve"> </w:t>
            </w:r>
          </w:p>
        </w:tc>
      </w:tr>
      <w:tr w:rsidR="00E55B4C" w14:paraId="5E92910C" w14:textId="77777777" w:rsidTr="38F701F1">
        <w:trPr>
          <w:trHeight w:val="572"/>
        </w:trPr>
        <w:tc>
          <w:tcPr>
            <w:tcW w:w="5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4D587" w14:textId="77777777" w:rsidR="00E55B4C" w:rsidRDefault="00907477">
            <w:pPr>
              <w:spacing w:after="0" w:line="259" w:lineRule="auto"/>
              <w:ind w:left="0" w:firstLine="0"/>
            </w:pPr>
            <w:r>
              <w:rPr>
                <w:b/>
                <w:sz w:val="20"/>
              </w:rPr>
              <w:t xml:space="preserve">Team Withdrawn After Commencement of Competition </w:t>
            </w:r>
            <w:r>
              <w:rPr>
                <w:rFonts w:ascii="Times New Roman" w:eastAsia="Times New Roman" w:hAnsi="Times New Roman" w:cs="Times New Roman"/>
                <w:sz w:val="24"/>
              </w:rPr>
              <w:t xml:space="preserve"> </w:t>
            </w:r>
          </w:p>
        </w:tc>
        <w:tc>
          <w:tcPr>
            <w:tcW w:w="48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3050A5" w14:textId="77777777" w:rsidR="00E55B4C" w:rsidRDefault="00907477">
            <w:pPr>
              <w:spacing w:after="0" w:line="259" w:lineRule="auto"/>
              <w:ind w:left="0" w:firstLine="0"/>
            </w:pPr>
            <w:r>
              <w:rPr>
                <w:i/>
                <w:sz w:val="20"/>
              </w:rPr>
              <w:t>Full Team Entry Payable + $100 fine / team</w:t>
            </w:r>
            <w:r>
              <w:rPr>
                <w:rFonts w:ascii="Times New Roman" w:eastAsia="Times New Roman" w:hAnsi="Times New Roman" w:cs="Times New Roman"/>
                <w:sz w:val="24"/>
              </w:rPr>
              <w:t xml:space="preserve"> </w:t>
            </w:r>
          </w:p>
        </w:tc>
      </w:tr>
    </w:tbl>
    <w:p w14:paraId="37D361A9" w14:textId="77777777" w:rsidR="00E55B4C" w:rsidRDefault="00907477">
      <w:pPr>
        <w:spacing w:after="0" w:line="259" w:lineRule="auto"/>
        <w:ind w:left="365" w:firstLine="0"/>
      </w:pPr>
      <w:r>
        <w:rPr>
          <w:b/>
          <w:color w:val="1F234C"/>
          <w:sz w:val="36"/>
        </w:rPr>
        <w:t xml:space="preserve"> </w:t>
      </w:r>
    </w:p>
    <w:p w14:paraId="4356643D" w14:textId="46AEE5AF" w:rsidR="00E55B4C" w:rsidRDefault="00907477">
      <w:pPr>
        <w:pStyle w:val="Heading1"/>
        <w:ind w:left="360"/>
      </w:pPr>
      <w:bookmarkStart w:id="2" w:name="_Toc884537995"/>
      <w:r>
        <w:t>TEAM ENTRY LINK</w:t>
      </w:r>
      <w:bookmarkEnd w:id="2"/>
      <w:r>
        <w:t xml:space="preserve">  </w:t>
      </w:r>
    </w:p>
    <w:p w14:paraId="209DCF9F" w14:textId="0FB77A4C" w:rsidR="00E55B4C" w:rsidRPr="00E27243" w:rsidRDefault="00907477" w:rsidP="38F701F1">
      <w:pPr>
        <w:spacing w:after="195"/>
        <w:ind w:left="367"/>
        <w:rPr>
          <w:rStyle w:val="Hyperlink"/>
        </w:rPr>
      </w:pPr>
      <w:r>
        <w:t xml:space="preserve">The deadlines for submitting team entries will be </w:t>
      </w:r>
      <w:r w:rsidRPr="38F701F1">
        <w:rPr>
          <w:b/>
          <w:bCs/>
          <w:color w:val="FF0000"/>
        </w:rPr>
        <w:t xml:space="preserve">11.59pm </w:t>
      </w:r>
      <w:r w:rsidR="79FD497B" w:rsidRPr="38F701F1">
        <w:rPr>
          <w:b/>
          <w:bCs/>
          <w:color w:val="FF0000"/>
        </w:rPr>
        <w:t>Sunday 4</w:t>
      </w:r>
      <w:r w:rsidR="73680449" w:rsidRPr="38F701F1">
        <w:rPr>
          <w:b/>
          <w:bCs/>
          <w:color w:val="FF0000"/>
          <w:vertAlign w:val="superscript"/>
        </w:rPr>
        <w:t>th</w:t>
      </w:r>
      <w:r w:rsidR="73680449" w:rsidRPr="38F701F1">
        <w:rPr>
          <w:b/>
          <w:bCs/>
          <w:color w:val="FF0000"/>
        </w:rPr>
        <w:t xml:space="preserve"> F</w:t>
      </w:r>
      <w:r w:rsidR="00D15F0F" w:rsidRPr="38F701F1">
        <w:rPr>
          <w:b/>
          <w:bCs/>
          <w:color w:val="FF0000"/>
        </w:rPr>
        <w:t>ebruary</w:t>
      </w:r>
      <w:r w:rsidRPr="38F701F1">
        <w:rPr>
          <w:b/>
          <w:bCs/>
          <w:color w:val="FF0000"/>
        </w:rPr>
        <w:t xml:space="preserve"> 2024.  </w:t>
      </w:r>
      <w:r w:rsidRPr="38F701F1">
        <w:rPr>
          <w:rFonts w:ascii="Times New Roman" w:eastAsia="Times New Roman" w:hAnsi="Times New Roman" w:cs="Times New Roman"/>
          <w:sz w:val="24"/>
          <w:szCs w:val="24"/>
        </w:rPr>
        <w:t xml:space="preserve"> </w:t>
      </w:r>
    </w:p>
    <w:p w14:paraId="3D59CF64" w14:textId="77777777" w:rsidR="000C473A" w:rsidRDefault="00907477" w:rsidP="38F701F1">
      <w:pPr>
        <w:spacing w:after="195"/>
        <w:ind w:left="367"/>
        <w:rPr>
          <w:rStyle w:val="Hyperlink"/>
        </w:rPr>
      </w:pPr>
      <w:r>
        <w:t>All teams must be entered through the following link</w:t>
      </w:r>
      <w:hyperlink r:id="rId11">
        <w:r>
          <w:t xml:space="preserve"> </w:t>
        </w:r>
      </w:hyperlink>
      <w:hyperlink r:id="rId12" w:history="1">
        <w:r w:rsidRPr="00E27243">
          <w:rPr>
            <w:rStyle w:val="Hyperlink"/>
          </w:rPr>
          <w:t>HERE</w:t>
        </w:r>
        <w:r w:rsidR="4E746526" w:rsidRPr="00E27243">
          <w:rPr>
            <w:rStyle w:val="Hyperlink"/>
          </w:rPr>
          <w:t>.</w:t>
        </w:r>
      </w:hyperlink>
    </w:p>
    <w:p w14:paraId="01CE96D7" w14:textId="77777777" w:rsidR="000C473A" w:rsidRDefault="000C473A">
      <w:pPr>
        <w:spacing w:after="160" w:line="259" w:lineRule="auto"/>
        <w:ind w:left="0" w:firstLine="0"/>
        <w:rPr>
          <w:rStyle w:val="Hyperlink"/>
        </w:rPr>
      </w:pPr>
      <w:r>
        <w:rPr>
          <w:rStyle w:val="Hyperlink"/>
        </w:rPr>
        <w:br w:type="page"/>
      </w:r>
    </w:p>
    <w:p w14:paraId="79DF2ABA" w14:textId="39761348" w:rsidR="00E55B4C" w:rsidRPr="00E27243" w:rsidRDefault="00E27243" w:rsidP="38F701F1">
      <w:pPr>
        <w:spacing w:after="195"/>
        <w:ind w:left="367"/>
        <w:rPr>
          <w:rStyle w:val="Hyperlink"/>
        </w:rPr>
      </w:pPr>
      <w:r w:rsidRPr="38F701F1">
        <w:rPr>
          <w:highlight w:val="yellow"/>
        </w:rPr>
        <w:lastRenderedPageBreak/>
        <w:fldChar w:fldCharType="begin"/>
      </w:r>
      <w:r>
        <w:rPr>
          <w:highlight w:val="yellow"/>
        </w:rPr>
        <w:instrText>HYPERLINK "https://www.hockeyvictoria.org.au/eventsregister/224386/"</w:instrText>
      </w:r>
      <w:r w:rsidRPr="38F701F1">
        <w:rPr>
          <w:highlight w:val="yellow"/>
        </w:rPr>
      </w:r>
      <w:r w:rsidRPr="38F701F1">
        <w:rPr>
          <w:highlight w:val="yellow"/>
        </w:rPr>
        <w:fldChar w:fldCharType="separate"/>
      </w:r>
    </w:p>
    <w:p w14:paraId="01771E8E" w14:textId="611F8461" w:rsidR="00E55B4C" w:rsidRDefault="00E27243">
      <w:pPr>
        <w:pStyle w:val="Heading1"/>
        <w:spacing w:after="50"/>
        <w:ind w:left="360"/>
      </w:pPr>
      <w:r w:rsidRPr="38F701F1">
        <w:rPr>
          <w:b w:val="0"/>
          <w:color w:val="000000" w:themeColor="text1"/>
          <w:sz w:val="22"/>
          <w:highlight w:val="yellow"/>
        </w:rPr>
        <w:fldChar w:fldCharType="end"/>
      </w:r>
      <w:bookmarkStart w:id="3" w:name="_Toc1337296709"/>
      <w:r>
        <w:t>OFFERINGS &amp; TEAM ENTRY FEES</w:t>
      </w:r>
      <w:bookmarkEnd w:id="3"/>
      <w:r w:rsidR="00B71B36">
        <w:t xml:space="preserve"> </w:t>
      </w:r>
      <w:r w:rsidR="00B71B36" w:rsidRPr="38F701F1">
        <w:rPr>
          <w:color w:val="1F234C"/>
        </w:rPr>
        <w:t xml:space="preserve"> </w:t>
      </w:r>
    </w:p>
    <w:p w14:paraId="51DBE029" w14:textId="77777777" w:rsidR="00E55B4C" w:rsidRDefault="00907477">
      <w:pPr>
        <w:spacing w:after="151"/>
        <w:ind w:left="367"/>
      </w:pPr>
      <w:r>
        <w:t xml:space="preserve">Team entry costs covers HV administration, venue hire, and </w:t>
      </w:r>
      <w:r>
        <w:rPr>
          <w:b/>
        </w:rPr>
        <w:t>umpire payments.</w:t>
      </w:r>
      <w:r>
        <w:rPr>
          <w:rFonts w:ascii="Times New Roman" w:eastAsia="Times New Roman" w:hAnsi="Times New Roman" w:cs="Times New Roman"/>
          <w:b/>
          <w:sz w:val="24"/>
        </w:rPr>
        <w:t xml:space="preserve"> </w:t>
      </w:r>
    </w:p>
    <w:p w14:paraId="7B337609" w14:textId="77777777" w:rsidR="00E55B4C" w:rsidRDefault="00907477">
      <w:pPr>
        <w:spacing w:after="38" w:line="241" w:lineRule="auto"/>
        <w:ind w:left="365" w:firstLine="0"/>
      </w:pPr>
      <w:r>
        <w:rPr>
          <w:b/>
          <w:i/>
        </w:rPr>
        <w:t xml:space="preserve">Please note, the umpires are paid from HV directly to the umpire and is included in the team entry fees.  If a team is needed to cover a game, the umpire fee will be paid directly back to the club. </w:t>
      </w:r>
    </w:p>
    <w:p w14:paraId="00442737" w14:textId="77777777" w:rsidR="00E55B4C" w:rsidRDefault="00907477">
      <w:pPr>
        <w:spacing w:after="0" w:line="259" w:lineRule="auto"/>
        <w:ind w:left="365" w:firstLine="0"/>
      </w:pPr>
      <w:r>
        <w:rPr>
          <w:b/>
          <w:i/>
          <w:sz w:val="8"/>
        </w:rPr>
        <w:t xml:space="preserve"> </w:t>
      </w:r>
    </w:p>
    <w:tbl>
      <w:tblPr>
        <w:tblStyle w:val="TableGrid1"/>
        <w:tblW w:w="10488" w:type="dxa"/>
        <w:tblInd w:w="371" w:type="dxa"/>
        <w:tblCellMar>
          <w:top w:w="40" w:type="dxa"/>
          <w:left w:w="145" w:type="dxa"/>
          <w:right w:w="107" w:type="dxa"/>
        </w:tblCellMar>
        <w:tblLook w:val="04A0" w:firstRow="1" w:lastRow="0" w:firstColumn="1" w:lastColumn="0" w:noHBand="0" w:noVBand="1"/>
      </w:tblPr>
      <w:tblGrid>
        <w:gridCol w:w="2394"/>
        <w:gridCol w:w="1220"/>
        <w:gridCol w:w="3687"/>
        <w:gridCol w:w="1604"/>
        <w:gridCol w:w="1583"/>
      </w:tblGrid>
      <w:tr w:rsidR="00E55B4C" w14:paraId="12DD8E4B" w14:textId="77777777" w:rsidTr="3DEC83A5">
        <w:trPr>
          <w:trHeight w:val="303"/>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1A12AD7" w14:textId="77777777" w:rsidR="00E55B4C" w:rsidRDefault="00907477">
            <w:pPr>
              <w:spacing w:after="0" w:line="259" w:lineRule="auto"/>
              <w:ind w:left="0" w:right="40" w:firstLine="0"/>
              <w:jc w:val="center"/>
            </w:pPr>
            <w:r>
              <w:rPr>
                <w:b/>
                <w:sz w:val="18"/>
              </w:rPr>
              <w:t xml:space="preserve">Competition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F56D59" w14:textId="77777777" w:rsidR="00E55B4C" w:rsidRDefault="00907477">
            <w:pPr>
              <w:spacing w:after="0" w:line="259" w:lineRule="auto"/>
              <w:ind w:left="0" w:right="36" w:firstLine="0"/>
              <w:jc w:val="center"/>
            </w:pPr>
            <w:r>
              <w:rPr>
                <w:b/>
                <w:sz w:val="18"/>
              </w:rPr>
              <w:t xml:space="preserve">Day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870BF22" w14:textId="77777777" w:rsidR="00E55B4C" w:rsidRDefault="00907477">
            <w:pPr>
              <w:spacing w:after="0" w:line="259" w:lineRule="auto"/>
              <w:ind w:left="0" w:right="37" w:firstLine="0"/>
              <w:jc w:val="center"/>
            </w:pPr>
            <w:r>
              <w:rPr>
                <w:b/>
                <w:sz w:val="18"/>
              </w:rPr>
              <w:t xml:space="preserve">Venue </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613FFD" w14:textId="47BF46FE" w:rsidR="00E55B4C" w:rsidRDefault="00D15F0F">
            <w:pPr>
              <w:spacing w:after="0" w:line="259" w:lineRule="auto"/>
              <w:ind w:left="0" w:right="37" w:firstLine="0"/>
              <w:jc w:val="center"/>
            </w:pPr>
            <w:r>
              <w:rPr>
                <w:b/>
                <w:sz w:val="18"/>
              </w:rPr>
              <w:t xml:space="preserve">Games </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5E08F13" w14:textId="77777777" w:rsidR="00E55B4C" w:rsidRDefault="00907477">
            <w:pPr>
              <w:spacing w:after="0" w:line="259" w:lineRule="auto"/>
              <w:ind w:left="0" w:right="42" w:firstLine="0"/>
              <w:jc w:val="center"/>
            </w:pPr>
            <w:r>
              <w:rPr>
                <w:b/>
                <w:sz w:val="18"/>
              </w:rPr>
              <w:t xml:space="preserve">Fee </w:t>
            </w:r>
          </w:p>
        </w:tc>
      </w:tr>
      <w:tr w:rsidR="00E55B4C" w14:paraId="2179A775" w14:textId="77777777" w:rsidTr="3DEC83A5">
        <w:trPr>
          <w:trHeight w:val="306"/>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8842C" w14:textId="6CEC9335" w:rsidR="00E55B4C" w:rsidRDefault="00D15F0F">
            <w:pPr>
              <w:spacing w:after="0" w:line="259" w:lineRule="auto"/>
              <w:ind w:left="0" w:right="40" w:firstLine="0"/>
              <w:jc w:val="center"/>
            </w:pPr>
            <w:r>
              <w:rPr>
                <w:sz w:val="18"/>
              </w:rPr>
              <w:t xml:space="preserve">HHF Half Field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37D46" w14:textId="77777777" w:rsidR="00E55B4C" w:rsidRDefault="00907477">
            <w:pPr>
              <w:spacing w:after="0" w:line="259" w:lineRule="auto"/>
              <w:ind w:left="0" w:right="36" w:firstLine="0"/>
              <w:jc w:val="center"/>
            </w:pPr>
            <w:r>
              <w:rPr>
                <w:sz w:val="18"/>
              </w:rPr>
              <w:t xml:space="preserve">Monday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9D8D8" w14:textId="767CE2C2" w:rsidR="00E55B4C" w:rsidRDefault="00D15F0F">
            <w:pPr>
              <w:spacing w:after="0" w:line="259" w:lineRule="auto"/>
              <w:ind w:left="0" w:right="42" w:firstLine="0"/>
              <w:jc w:val="center"/>
            </w:pPr>
            <w:r w:rsidRPr="03BEBBE6">
              <w:rPr>
                <w:sz w:val="18"/>
                <w:szCs w:val="18"/>
              </w:rPr>
              <w:t xml:space="preserve">Hedley </w:t>
            </w:r>
            <w:r w:rsidR="5FF908E7" w:rsidRPr="03BEBBE6">
              <w:rPr>
                <w:sz w:val="18"/>
                <w:szCs w:val="18"/>
              </w:rPr>
              <w:t>H</w:t>
            </w:r>
            <w:r w:rsidRPr="03BEBBE6">
              <w:rPr>
                <w:sz w:val="18"/>
                <w:szCs w:val="18"/>
              </w:rPr>
              <w:t xml:space="preserve">ull </w:t>
            </w:r>
            <w:r w:rsidR="6A0E0FF5" w:rsidRPr="03BEBBE6">
              <w:rPr>
                <w:sz w:val="18"/>
                <w:szCs w:val="18"/>
              </w:rPr>
              <w:t>F</w:t>
            </w:r>
            <w:r w:rsidRPr="03BEBBE6">
              <w:rPr>
                <w:sz w:val="18"/>
                <w:szCs w:val="18"/>
              </w:rPr>
              <w:t xml:space="preserve">ield </w:t>
            </w:r>
          </w:p>
        </w:tc>
        <w:tc>
          <w:tcPr>
            <w:tcW w:w="16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3237C" w14:textId="0A32100A" w:rsidR="00E55B4C" w:rsidRDefault="7F17C694" w:rsidP="03BEBBE6">
            <w:pPr>
              <w:spacing w:after="0" w:line="259" w:lineRule="auto"/>
              <w:ind w:left="0" w:right="37"/>
              <w:jc w:val="center"/>
              <w:rPr>
                <w:sz w:val="18"/>
                <w:szCs w:val="18"/>
              </w:rPr>
            </w:pPr>
            <w:r w:rsidRPr="03BEBBE6">
              <w:rPr>
                <w:sz w:val="18"/>
                <w:szCs w:val="18"/>
              </w:rPr>
              <w:t>1 week of come and try scrimmage matches +</w:t>
            </w:r>
          </w:p>
          <w:p w14:paraId="0110BE53" w14:textId="53793257" w:rsidR="00E55B4C" w:rsidRDefault="3429E6BD" w:rsidP="03BEBBE6">
            <w:pPr>
              <w:spacing w:after="0" w:line="259" w:lineRule="auto"/>
              <w:ind w:left="0" w:right="37"/>
              <w:jc w:val="center"/>
              <w:rPr>
                <w:sz w:val="18"/>
                <w:szCs w:val="18"/>
              </w:rPr>
            </w:pPr>
            <w:r w:rsidRPr="03BEBBE6">
              <w:rPr>
                <w:sz w:val="18"/>
                <w:szCs w:val="18"/>
              </w:rPr>
              <w:t>5</w:t>
            </w:r>
            <w:r w:rsidR="08BF91D7" w:rsidRPr="03BEBBE6">
              <w:rPr>
                <w:sz w:val="18"/>
                <w:szCs w:val="18"/>
              </w:rPr>
              <w:t xml:space="preserve"> Games</w:t>
            </w:r>
          </w:p>
          <w:p w14:paraId="58AEF6C6" w14:textId="5E370436" w:rsidR="03BEBBE6" w:rsidRDefault="03BEBBE6" w:rsidP="03BEBBE6">
            <w:pPr>
              <w:spacing w:after="0" w:line="259" w:lineRule="auto"/>
              <w:ind w:left="0" w:right="37" w:firstLine="0"/>
              <w:jc w:val="center"/>
              <w:rPr>
                <w:sz w:val="18"/>
                <w:szCs w:val="18"/>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202F" w14:textId="1442435F" w:rsidR="00E55B4C" w:rsidRDefault="00907477" w:rsidP="3DEC83A5">
            <w:pPr>
              <w:spacing w:after="0" w:line="259" w:lineRule="auto"/>
              <w:ind w:left="0" w:right="39" w:firstLine="0"/>
              <w:jc w:val="center"/>
              <w:rPr>
                <w:sz w:val="18"/>
                <w:szCs w:val="18"/>
              </w:rPr>
            </w:pPr>
            <w:r w:rsidRPr="3DEC83A5">
              <w:rPr>
                <w:sz w:val="18"/>
                <w:szCs w:val="18"/>
              </w:rPr>
              <w:t>$</w:t>
            </w:r>
            <w:r w:rsidR="00A6964F" w:rsidRPr="3DEC83A5">
              <w:rPr>
                <w:sz w:val="18"/>
                <w:szCs w:val="18"/>
              </w:rPr>
              <w:t>500</w:t>
            </w:r>
          </w:p>
        </w:tc>
      </w:tr>
      <w:tr w:rsidR="00E55B4C" w14:paraId="642369E4" w14:textId="77777777" w:rsidTr="3DEC83A5">
        <w:trPr>
          <w:trHeight w:val="305"/>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A0699" w14:textId="4135496C" w:rsidR="00E55B4C" w:rsidRDefault="00D15F0F">
            <w:pPr>
              <w:spacing w:after="0" w:line="259" w:lineRule="auto"/>
              <w:ind w:left="0" w:right="42" w:firstLine="0"/>
              <w:jc w:val="center"/>
            </w:pPr>
            <w:r>
              <w:rPr>
                <w:sz w:val="18"/>
              </w:rPr>
              <w:t xml:space="preserve">HMHC Half-Field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C0648" w14:textId="3FE2528A" w:rsidR="00E55B4C" w:rsidRDefault="00D15F0F">
            <w:pPr>
              <w:spacing w:after="0" w:line="259" w:lineRule="auto"/>
              <w:ind w:left="0" w:right="36" w:firstLine="0"/>
              <w:jc w:val="center"/>
            </w:pPr>
            <w:r>
              <w:rPr>
                <w:sz w:val="18"/>
              </w:rPr>
              <w:t xml:space="preserve">Friday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9C4CF" w14:textId="651457FA" w:rsidR="00E55B4C" w:rsidRDefault="00D15F0F">
            <w:pPr>
              <w:spacing w:after="0" w:line="259" w:lineRule="auto"/>
              <w:ind w:left="0" w:right="39" w:firstLine="0"/>
              <w:jc w:val="center"/>
            </w:pPr>
            <w:r>
              <w:rPr>
                <w:sz w:val="18"/>
              </w:rPr>
              <w:t xml:space="preserve">Hawthorn Malvern Hockey Centre </w:t>
            </w:r>
          </w:p>
        </w:tc>
        <w:tc>
          <w:tcPr>
            <w:tcW w:w="1604" w:type="dxa"/>
            <w:vMerge/>
          </w:tcPr>
          <w:p w14:paraId="46D00C12" w14:textId="688E180B" w:rsidR="00E55B4C" w:rsidRDefault="00D15F0F">
            <w:pPr>
              <w:spacing w:after="0" w:line="259" w:lineRule="auto"/>
              <w:ind w:left="0" w:right="37" w:firstLine="0"/>
              <w:jc w:val="center"/>
            </w:pPr>
            <w:r>
              <w:rPr>
                <w:sz w:val="18"/>
              </w:rPr>
              <w:t xml:space="preserve">6 Games </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BE455" w14:textId="2554C5A8" w:rsidR="00E55B4C" w:rsidRDefault="278B2EFE" w:rsidP="3DEC83A5">
            <w:pPr>
              <w:spacing w:after="0" w:line="259" w:lineRule="auto"/>
              <w:ind w:left="0" w:right="39" w:firstLine="0"/>
              <w:jc w:val="center"/>
              <w:rPr>
                <w:sz w:val="18"/>
                <w:szCs w:val="18"/>
              </w:rPr>
            </w:pPr>
            <w:r w:rsidRPr="3DEC83A5">
              <w:rPr>
                <w:sz w:val="18"/>
                <w:szCs w:val="18"/>
              </w:rPr>
              <w:t>$500</w:t>
            </w:r>
          </w:p>
        </w:tc>
      </w:tr>
      <w:tr w:rsidR="00D15F0F" w14:paraId="01B1B285" w14:textId="77777777" w:rsidTr="3DEC83A5">
        <w:trPr>
          <w:trHeight w:val="305"/>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247F0" w14:textId="0A143985" w:rsidR="00D15F0F" w:rsidRDefault="005A72F9" w:rsidP="00D15F0F">
            <w:pPr>
              <w:spacing w:after="0" w:line="259" w:lineRule="auto"/>
              <w:ind w:left="0" w:right="37" w:firstLine="0"/>
              <w:jc w:val="center"/>
            </w:pPr>
            <w:r>
              <w:rPr>
                <w:sz w:val="18"/>
              </w:rPr>
              <w:t>ELGAR</w:t>
            </w:r>
            <w:r w:rsidR="00D15F0F">
              <w:rPr>
                <w:sz w:val="18"/>
              </w:rPr>
              <w:t xml:space="preserve"> Half-Field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EA28C" w14:textId="1F6A79F9" w:rsidR="00D15F0F" w:rsidRDefault="00D15F0F" w:rsidP="00D15F0F">
            <w:pPr>
              <w:spacing w:after="0" w:line="259" w:lineRule="auto"/>
              <w:ind w:left="0" w:right="36" w:firstLine="0"/>
              <w:jc w:val="center"/>
            </w:pPr>
            <w:r>
              <w:rPr>
                <w:sz w:val="18"/>
              </w:rPr>
              <w:t xml:space="preserve">Friday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E9EF6" w14:textId="5EF7BE98" w:rsidR="00D15F0F" w:rsidRDefault="005A72F9" w:rsidP="00D15F0F">
            <w:pPr>
              <w:spacing w:after="0" w:line="259" w:lineRule="auto"/>
              <w:ind w:left="0" w:right="40" w:firstLine="0"/>
              <w:jc w:val="center"/>
            </w:pPr>
            <w:r>
              <w:rPr>
                <w:sz w:val="18"/>
              </w:rPr>
              <w:t>Elgar Park</w:t>
            </w:r>
            <w:r w:rsidR="00D15F0F">
              <w:rPr>
                <w:sz w:val="18"/>
              </w:rPr>
              <w:t xml:space="preserve"> </w:t>
            </w:r>
          </w:p>
        </w:tc>
        <w:tc>
          <w:tcPr>
            <w:tcW w:w="1604" w:type="dxa"/>
            <w:vMerge/>
          </w:tcPr>
          <w:p w14:paraId="4B4535DB" w14:textId="52E6DD52" w:rsidR="00D15F0F" w:rsidRDefault="00D15F0F" w:rsidP="00D15F0F">
            <w:pPr>
              <w:spacing w:after="0" w:line="259" w:lineRule="auto"/>
              <w:ind w:left="0" w:right="37" w:firstLine="0"/>
              <w:jc w:val="center"/>
            </w:pPr>
            <w:r>
              <w:rPr>
                <w:sz w:val="18"/>
              </w:rPr>
              <w:t xml:space="preserve">6 Games </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00161" w14:textId="584F25A1" w:rsidR="00D15F0F" w:rsidRDefault="7F0A50DE" w:rsidP="3DEC83A5">
            <w:pPr>
              <w:spacing w:after="0" w:line="259" w:lineRule="auto"/>
              <w:ind w:left="0" w:right="39" w:firstLine="0"/>
              <w:jc w:val="center"/>
              <w:rPr>
                <w:sz w:val="18"/>
                <w:szCs w:val="18"/>
              </w:rPr>
            </w:pPr>
            <w:r w:rsidRPr="3DEC83A5">
              <w:rPr>
                <w:sz w:val="18"/>
                <w:szCs w:val="18"/>
              </w:rPr>
              <w:t>$500</w:t>
            </w:r>
          </w:p>
        </w:tc>
      </w:tr>
      <w:tr w:rsidR="00D15F0F" w14:paraId="6B7B5C7D" w14:textId="77777777" w:rsidTr="3DEC83A5">
        <w:trPr>
          <w:trHeight w:val="300"/>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A4859" w14:textId="5CF4F802" w:rsidR="00D15F0F" w:rsidRDefault="005A72F9" w:rsidP="00D15F0F">
            <w:pPr>
              <w:spacing w:after="0" w:line="259" w:lineRule="auto"/>
              <w:ind w:left="0" w:right="40" w:firstLine="0"/>
              <w:jc w:val="center"/>
            </w:pPr>
            <w:r>
              <w:rPr>
                <w:sz w:val="18"/>
              </w:rPr>
              <w:t>ESSENDON</w:t>
            </w:r>
            <w:r w:rsidR="00D15F0F">
              <w:rPr>
                <w:sz w:val="18"/>
              </w:rPr>
              <w:t xml:space="preserve"> Half-Field </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6425F" w14:textId="65A9DA19" w:rsidR="00D15F0F" w:rsidRDefault="00D15F0F" w:rsidP="00D15F0F">
            <w:pPr>
              <w:spacing w:after="0" w:line="259" w:lineRule="auto"/>
              <w:ind w:left="0" w:right="38" w:firstLine="0"/>
              <w:jc w:val="center"/>
            </w:pPr>
            <w:r>
              <w:rPr>
                <w:sz w:val="18"/>
              </w:rPr>
              <w:t xml:space="preserve">Friday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FE4B" w14:textId="10F1F82F" w:rsidR="00D15F0F" w:rsidRDefault="005A72F9" w:rsidP="03BEBBE6">
            <w:pPr>
              <w:spacing w:after="0" w:line="259" w:lineRule="auto"/>
              <w:ind w:left="0" w:right="41" w:firstLine="0"/>
              <w:jc w:val="center"/>
              <w:rPr>
                <w:sz w:val="18"/>
                <w:szCs w:val="18"/>
              </w:rPr>
            </w:pPr>
            <w:r w:rsidRPr="03BEBBE6">
              <w:rPr>
                <w:sz w:val="18"/>
                <w:szCs w:val="18"/>
              </w:rPr>
              <w:t xml:space="preserve">Essendon </w:t>
            </w:r>
            <w:r w:rsidR="5AD84AF8" w:rsidRPr="03BEBBE6">
              <w:rPr>
                <w:sz w:val="18"/>
                <w:szCs w:val="18"/>
              </w:rPr>
              <w:t>H</w:t>
            </w:r>
            <w:r w:rsidRPr="03BEBBE6">
              <w:rPr>
                <w:sz w:val="18"/>
                <w:szCs w:val="18"/>
              </w:rPr>
              <w:t>ockey C</w:t>
            </w:r>
            <w:r w:rsidR="35062E3B" w:rsidRPr="03BEBBE6">
              <w:rPr>
                <w:sz w:val="18"/>
                <w:szCs w:val="18"/>
              </w:rPr>
              <w:t>entre</w:t>
            </w:r>
          </w:p>
        </w:tc>
        <w:tc>
          <w:tcPr>
            <w:tcW w:w="1604" w:type="dxa"/>
            <w:vMerge/>
          </w:tcPr>
          <w:p w14:paraId="46F45D89" w14:textId="6697DF3D" w:rsidR="00D15F0F" w:rsidRDefault="00D15F0F" w:rsidP="00D15F0F">
            <w:pPr>
              <w:spacing w:after="0" w:line="259" w:lineRule="auto"/>
              <w:ind w:left="0" w:right="37" w:firstLine="0"/>
              <w:jc w:val="center"/>
            </w:pPr>
            <w:r>
              <w:rPr>
                <w:sz w:val="18"/>
              </w:rPr>
              <w:t xml:space="preserve">6 Games </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525E4" w14:textId="03D3A5D3" w:rsidR="00D15F0F" w:rsidRDefault="7E095AEF" w:rsidP="3DEC83A5">
            <w:pPr>
              <w:spacing w:after="0" w:line="259" w:lineRule="auto"/>
              <w:ind w:left="0" w:right="39" w:firstLine="0"/>
              <w:jc w:val="center"/>
              <w:rPr>
                <w:sz w:val="18"/>
                <w:szCs w:val="18"/>
              </w:rPr>
            </w:pPr>
            <w:r w:rsidRPr="3DEC83A5">
              <w:rPr>
                <w:sz w:val="18"/>
                <w:szCs w:val="18"/>
              </w:rPr>
              <w:t>$500</w:t>
            </w:r>
          </w:p>
        </w:tc>
      </w:tr>
    </w:tbl>
    <w:p w14:paraId="3830DB42" w14:textId="5169E8A0" w:rsidR="00E55B4C" w:rsidRDefault="00E55B4C">
      <w:pPr>
        <w:spacing w:after="0" w:line="259" w:lineRule="auto"/>
        <w:ind w:left="365" w:firstLine="0"/>
      </w:pPr>
    </w:p>
    <w:p w14:paraId="4558360A" w14:textId="019C0021" w:rsidR="00E55B4C" w:rsidRDefault="00907477">
      <w:pPr>
        <w:ind w:left="367"/>
      </w:pPr>
      <w:proofErr w:type="gramStart"/>
      <w:r>
        <w:t>As a guide</w:t>
      </w:r>
      <w:r w:rsidR="00030ABD">
        <w:t>,</w:t>
      </w:r>
      <w:r>
        <w:t xml:space="preserve"> the </w:t>
      </w:r>
      <w:r w:rsidR="00030ABD">
        <w:t>competition</w:t>
      </w:r>
      <w:r w:rsidR="005A72F9">
        <w:t xml:space="preserve"> levels</w:t>
      </w:r>
      <w:proofErr w:type="gramEnd"/>
      <w:r w:rsidR="005A72F9">
        <w:t xml:space="preserve"> may vary, depending on who enters. It is intended to be social in nature and effort should be made to respec</w:t>
      </w:r>
      <w:r w:rsidR="00030ABD">
        <w:t>t</w:t>
      </w:r>
      <w:r w:rsidR="005A72F9">
        <w:t xml:space="preserve"> the spirit in which the competition is offered.</w:t>
      </w:r>
    </w:p>
    <w:p w14:paraId="26A6B1ED" w14:textId="6CEB1E6A" w:rsidR="03BEBBE6" w:rsidRDefault="03BEBBE6" w:rsidP="03BEBBE6">
      <w:pPr>
        <w:pStyle w:val="Heading2"/>
        <w:ind w:left="360"/>
      </w:pPr>
    </w:p>
    <w:p w14:paraId="4BF4DC13" w14:textId="2193EB1F" w:rsidR="6C604F76" w:rsidRDefault="6C604F76" w:rsidP="03BEBBE6">
      <w:pPr>
        <w:pStyle w:val="Heading2"/>
        <w:ind w:left="360"/>
      </w:pPr>
      <w:bookmarkStart w:id="4" w:name="_Toc1646271535"/>
      <w:r>
        <w:t>BRING A FRIEND FOR FREE</w:t>
      </w:r>
      <w:bookmarkEnd w:id="4"/>
    </w:p>
    <w:p w14:paraId="18DCEAE2" w14:textId="1E6F2209" w:rsidR="330280DA" w:rsidRDefault="330280DA" w:rsidP="03BEBBE6">
      <w:pPr>
        <w:ind w:left="364" w:firstLine="0"/>
      </w:pPr>
      <w:r>
        <w:t xml:space="preserve">During Week 1, players </w:t>
      </w:r>
      <w:r w:rsidR="606F01EF">
        <w:t xml:space="preserve">from entered teams </w:t>
      </w:r>
      <w:r>
        <w:t xml:space="preserve">will be able to bring a friend along for </w:t>
      </w:r>
      <w:r w:rsidRPr="38F701F1">
        <w:rPr>
          <w:b/>
          <w:bCs/>
        </w:rPr>
        <w:t xml:space="preserve">FREE </w:t>
      </w:r>
      <w:r>
        <w:t xml:space="preserve">to come and try </w:t>
      </w:r>
      <w:r w:rsidR="28BED26C">
        <w:t>some hockey</w:t>
      </w:r>
      <w:r>
        <w:t>. T</w:t>
      </w:r>
      <w:r w:rsidR="021FA05A">
        <w:t>h</w:t>
      </w:r>
      <w:r w:rsidR="0D10003B">
        <w:t xml:space="preserve">is </w:t>
      </w:r>
      <w:r>
        <w:t xml:space="preserve">player </w:t>
      </w:r>
      <w:r w:rsidR="618CBC33">
        <w:t>DOES NOT</w:t>
      </w:r>
      <w:r>
        <w:t xml:space="preserve"> have to be registered </w:t>
      </w:r>
      <w:r w:rsidR="1B63865A">
        <w:t>to</w:t>
      </w:r>
      <w:r>
        <w:t xml:space="preserve"> p</w:t>
      </w:r>
      <w:r w:rsidR="78BD3380">
        <w:t>articipate</w:t>
      </w:r>
      <w:r w:rsidR="1BE7B87C">
        <w:t xml:space="preserve"> on the nigh</w:t>
      </w:r>
      <w:r w:rsidR="2A837ADF">
        <w:t xml:space="preserve">t, but will need to provide HV with their Name, </w:t>
      </w:r>
      <w:proofErr w:type="gramStart"/>
      <w:r w:rsidR="2A837ADF">
        <w:t>DOB</w:t>
      </w:r>
      <w:proofErr w:type="gramEnd"/>
      <w:r w:rsidR="2A837ADF">
        <w:t xml:space="preserve"> and email address for insurance purposes.</w:t>
      </w:r>
    </w:p>
    <w:p w14:paraId="4EA98208" w14:textId="314FC67A" w:rsidR="330280DA" w:rsidRDefault="330280DA" w:rsidP="03BEBBE6">
      <w:pPr>
        <w:ind w:left="367"/>
      </w:pPr>
      <w:r>
        <w:t>Hockey Victoria will advise of the timings and allocation of teams during this week</w:t>
      </w:r>
      <w:r w:rsidR="09382772">
        <w:t>.</w:t>
      </w:r>
      <w:r w:rsidR="01386FD7">
        <w:t xml:space="preserve"> </w:t>
      </w:r>
      <w:r w:rsidR="788DE10F">
        <w:t xml:space="preserve">After this week, Hockey Victoria will fixture the </w:t>
      </w:r>
      <w:r w:rsidR="16BD8A88">
        <w:t xml:space="preserve">remaining games in </w:t>
      </w:r>
      <w:r w:rsidR="788DE10F">
        <w:t>Weeks 2-5</w:t>
      </w:r>
      <w:r w:rsidR="2E28EAEF">
        <w:t xml:space="preserve">, and post these on </w:t>
      </w:r>
      <w:proofErr w:type="spellStart"/>
      <w:r w:rsidR="2E28EAEF">
        <w:t>RevSport</w:t>
      </w:r>
      <w:proofErr w:type="spellEnd"/>
      <w:r w:rsidR="2E28EAEF">
        <w:t>.</w:t>
      </w:r>
    </w:p>
    <w:p w14:paraId="23E91DAE" w14:textId="77777777" w:rsidR="00030ABD" w:rsidRDefault="00030ABD">
      <w:pPr>
        <w:ind w:left="367"/>
      </w:pPr>
    </w:p>
    <w:p w14:paraId="546C12C3" w14:textId="5A7E7B9D" w:rsidR="41977460" w:rsidRDefault="41977460" w:rsidP="38F701F1">
      <w:pPr>
        <w:ind w:left="367"/>
        <w:rPr>
          <w:b/>
          <w:bCs/>
        </w:rPr>
      </w:pPr>
      <w:r w:rsidRPr="38F701F1">
        <w:rPr>
          <w:b/>
          <w:bCs/>
        </w:rPr>
        <w:t>Please note from Weeks 2-5, all participating players must be registered.</w:t>
      </w:r>
    </w:p>
    <w:p w14:paraId="3C98020B" w14:textId="613EDDDB" w:rsidR="38F701F1" w:rsidRDefault="38F701F1" w:rsidP="38F701F1">
      <w:pPr>
        <w:ind w:left="367"/>
        <w:rPr>
          <w:b/>
          <w:bCs/>
        </w:rPr>
      </w:pPr>
    </w:p>
    <w:p w14:paraId="085B964A" w14:textId="4E2F4ECB" w:rsidR="00E55B4C" w:rsidRDefault="00907477">
      <w:pPr>
        <w:pStyle w:val="Heading1"/>
        <w:ind w:left="360"/>
      </w:pPr>
      <w:bookmarkStart w:id="5" w:name="_Toc2036661613"/>
      <w:r>
        <w:t>DATES &amp; ROUNDS &amp; MATCH TIMES</w:t>
      </w:r>
      <w:bookmarkEnd w:id="5"/>
      <w:r w:rsidR="00B71B36">
        <w:t xml:space="preserve"> </w:t>
      </w:r>
      <w:r w:rsidR="00B71B36" w:rsidRPr="38F701F1">
        <w:rPr>
          <w:color w:val="1F234C"/>
        </w:rPr>
        <w:t xml:space="preserve"> </w:t>
      </w:r>
    </w:p>
    <w:p w14:paraId="3CA1565F" w14:textId="77777777" w:rsidR="00E55B4C" w:rsidRDefault="00907477">
      <w:pPr>
        <w:ind w:left="367"/>
      </w:pPr>
      <w:r>
        <w:t xml:space="preserve">The </w:t>
      </w:r>
      <w:hyperlink r:id="rId13" w:anchor="gid=0">
        <w:r w:rsidRPr="03BEBBE6">
          <w:rPr>
            <w:color w:val="0563C1"/>
            <w:u w:val="single"/>
          </w:rPr>
          <w:t xml:space="preserve">2024 </w:t>
        </w:r>
      </w:hyperlink>
      <w:hyperlink r:id="rId14" w:anchor="gid=0">
        <w:r w:rsidRPr="03BEBBE6">
          <w:rPr>
            <w:color w:val="0563C1"/>
            <w:u w:val="single"/>
          </w:rPr>
          <w:t>Term 1 Summer Competition Google Sheet</w:t>
        </w:r>
      </w:hyperlink>
      <w:hyperlink r:id="rId15" w:anchor="gid=0">
        <w:r>
          <w:t xml:space="preserve"> </w:t>
        </w:r>
      </w:hyperlink>
      <w:r>
        <w:t xml:space="preserve">outlines the dates and rounds for the 2024 Term 1 Summer Competitions, as well as the grading, and fixture. </w:t>
      </w:r>
    </w:p>
    <w:p w14:paraId="384E3457" w14:textId="089C5941" w:rsidR="03BEBBE6" w:rsidRDefault="03BEBBE6" w:rsidP="03BEBBE6">
      <w:pPr>
        <w:ind w:left="367"/>
      </w:pPr>
    </w:p>
    <w:tbl>
      <w:tblPr>
        <w:tblStyle w:val="TableGrid0"/>
        <w:tblW w:w="0" w:type="auto"/>
        <w:tblInd w:w="367" w:type="dxa"/>
        <w:tblLook w:val="04A0" w:firstRow="1" w:lastRow="0" w:firstColumn="1" w:lastColumn="0" w:noHBand="0" w:noVBand="1"/>
      </w:tblPr>
      <w:tblGrid>
        <w:gridCol w:w="3497"/>
        <w:gridCol w:w="3482"/>
        <w:gridCol w:w="3469"/>
      </w:tblGrid>
      <w:tr w:rsidR="005A72F9" w14:paraId="2E1E2E5B" w14:textId="77777777" w:rsidTr="00030ABD">
        <w:tc>
          <w:tcPr>
            <w:tcW w:w="3497" w:type="dxa"/>
          </w:tcPr>
          <w:p w14:paraId="7FBD5D15" w14:textId="4693C2A1" w:rsidR="005A72F9" w:rsidRDefault="005A72F9">
            <w:pPr>
              <w:ind w:left="0" w:firstLine="0"/>
            </w:pPr>
            <w:r>
              <w:t>Competition</w:t>
            </w:r>
          </w:p>
        </w:tc>
        <w:tc>
          <w:tcPr>
            <w:tcW w:w="3482" w:type="dxa"/>
          </w:tcPr>
          <w:p w14:paraId="1EA8E70B" w14:textId="4ECF4722" w:rsidR="005A72F9" w:rsidRDefault="005A72F9">
            <w:pPr>
              <w:ind w:left="0" w:firstLine="0"/>
            </w:pPr>
            <w:r>
              <w:t>Start</w:t>
            </w:r>
          </w:p>
        </w:tc>
        <w:tc>
          <w:tcPr>
            <w:tcW w:w="3469" w:type="dxa"/>
          </w:tcPr>
          <w:p w14:paraId="50B44093" w14:textId="0B03F9FB" w:rsidR="005A72F9" w:rsidRDefault="005A72F9">
            <w:pPr>
              <w:ind w:left="0" w:firstLine="0"/>
            </w:pPr>
            <w:r>
              <w:t>Finish</w:t>
            </w:r>
          </w:p>
        </w:tc>
      </w:tr>
      <w:tr w:rsidR="005A72F9" w14:paraId="05009DE5" w14:textId="77777777" w:rsidTr="00030ABD">
        <w:tc>
          <w:tcPr>
            <w:tcW w:w="3497" w:type="dxa"/>
          </w:tcPr>
          <w:p w14:paraId="56E52290" w14:textId="3AD4EEE6" w:rsidR="005A72F9" w:rsidRDefault="005A72F9">
            <w:pPr>
              <w:ind w:left="0" w:firstLine="0"/>
            </w:pPr>
            <w:r>
              <w:t>Monday</w:t>
            </w:r>
          </w:p>
        </w:tc>
        <w:tc>
          <w:tcPr>
            <w:tcW w:w="3482" w:type="dxa"/>
          </w:tcPr>
          <w:p w14:paraId="2F6BCF6C" w14:textId="3360AD4E" w:rsidR="005A72F9" w:rsidRDefault="005A72F9">
            <w:pPr>
              <w:ind w:left="0" w:firstLine="0"/>
            </w:pPr>
            <w:r>
              <w:t>13</w:t>
            </w:r>
            <w:r w:rsidRPr="005A72F9">
              <w:rPr>
                <w:vertAlign w:val="superscript"/>
              </w:rPr>
              <w:t>th</w:t>
            </w:r>
            <w:r>
              <w:t xml:space="preserve"> February</w:t>
            </w:r>
          </w:p>
        </w:tc>
        <w:tc>
          <w:tcPr>
            <w:tcW w:w="3469" w:type="dxa"/>
          </w:tcPr>
          <w:p w14:paraId="5601254B" w14:textId="4B6C43EA" w:rsidR="005A72F9" w:rsidRDefault="00030ABD">
            <w:pPr>
              <w:ind w:left="0" w:firstLine="0"/>
            </w:pPr>
            <w:r>
              <w:t>25</w:t>
            </w:r>
            <w:r w:rsidRPr="00030ABD">
              <w:rPr>
                <w:vertAlign w:val="superscript"/>
              </w:rPr>
              <w:t>th</w:t>
            </w:r>
            <w:r>
              <w:t xml:space="preserve"> March (No game Labour Day)</w:t>
            </w:r>
          </w:p>
        </w:tc>
      </w:tr>
      <w:tr w:rsidR="005A72F9" w14:paraId="1319131D" w14:textId="77777777" w:rsidTr="00030ABD">
        <w:tc>
          <w:tcPr>
            <w:tcW w:w="3497" w:type="dxa"/>
          </w:tcPr>
          <w:p w14:paraId="03B60009" w14:textId="02FBE466" w:rsidR="005A72F9" w:rsidRDefault="005A72F9">
            <w:pPr>
              <w:ind w:left="0" w:firstLine="0"/>
            </w:pPr>
            <w:r>
              <w:t>Friday</w:t>
            </w:r>
          </w:p>
        </w:tc>
        <w:tc>
          <w:tcPr>
            <w:tcW w:w="3482" w:type="dxa"/>
          </w:tcPr>
          <w:p w14:paraId="782C0254" w14:textId="23B5CA31" w:rsidR="005A72F9" w:rsidRDefault="005A72F9">
            <w:pPr>
              <w:ind w:left="0" w:firstLine="0"/>
            </w:pPr>
            <w:r>
              <w:t>16</w:t>
            </w:r>
            <w:r w:rsidRPr="005A72F9">
              <w:rPr>
                <w:vertAlign w:val="superscript"/>
              </w:rPr>
              <w:t>th</w:t>
            </w:r>
            <w:r>
              <w:t xml:space="preserve"> February</w:t>
            </w:r>
          </w:p>
        </w:tc>
        <w:tc>
          <w:tcPr>
            <w:tcW w:w="3469" w:type="dxa"/>
          </w:tcPr>
          <w:p w14:paraId="4B623F09" w14:textId="642CC05A" w:rsidR="005A72F9" w:rsidRDefault="00030ABD">
            <w:pPr>
              <w:ind w:left="0" w:firstLine="0"/>
            </w:pPr>
            <w:r>
              <w:t>22</w:t>
            </w:r>
            <w:r w:rsidRPr="00030ABD">
              <w:rPr>
                <w:vertAlign w:val="superscript"/>
              </w:rPr>
              <w:t>nd</w:t>
            </w:r>
            <w:r>
              <w:t xml:space="preserve"> March</w:t>
            </w:r>
          </w:p>
        </w:tc>
      </w:tr>
    </w:tbl>
    <w:p w14:paraId="147B4AEA" w14:textId="23DC31A9" w:rsidR="00E55B4C" w:rsidRDefault="00E55B4C">
      <w:pPr>
        <w:spacing w:after="0" w:line="259" w:lineRule="auto"/>
        <w:ind w:left="365" w:firstLine="0"/>
      </w:pPr>
    </w:p>
    <w:p w14:paraId="58F5A2A9" w14:textId="77777777" w:rsidR="00E55B4C" w:rsidRDefault="00907477">
      <w:pPr>
        <w:ind w:left="367"/>
      </w:pPr>
      <w:r>
        <w:t xml:space="preserve">Match times will be:  </w:t>
      </w:r>
    </w:p>
    <w:p w14:paraId="626E1B50" w14:textId="77777777" w:rsidR="00E55B4C" w:rsidRDefault="00907477">
      <w:pPr>
        <w:spacing w:after="0" w:line="259" w:lineRule="auto"/>
        <w:ind w:left="365" w:firstLine="0"/>
      </w:pPr>
      <w:r>
        <w:t xml:space="preserve"> </w:t>
      </w:r>
    </w:p>
    <w:tbl>
      <w:tblPr>
        <w:tblStyle w:val="TableGrid1"/>
        <w:tblW w:w="2232" w:type="dxa"/>
        <w:tblInd w:w="371" w:type="dxa"/>
        <w:tblCellMar>
          <w:top w:w="47" w:type="dxa"/>
          <w:left w:w="107" w:type="dxa"/>
          <w:right w:w="115" w:type="dxa"/>
        </w:tblCellMar>
        <w:tblLook w:val="04A0" w:firstRow="1" w:lastRow="0" w:firstColumn="1" w:lastColumn="0" w:noHBand="0" w:noVBand="1"/>
      </w:tblPr>
      <w:tblGrid>
        <w:gridCol w:w="2232"/>
      </w:tblGrid>
      <w:tr w:rsidR="00E55B4C" w14:paraId="5D0A61AE" w14:textId="77777777">
        <w:trPr>
          <w:trHeight w:val="307"/>
        </w:trPr>
        <w:tc>
          <w:tcPr>
            <w:tcW w:w="2232" w:type="dxa"/>
            <w:tcBorders>
              <w:top w:val="single" w:sz="4" w:space="0" w:color="000000"/>
              <w:left w:val="single" w:sz="4" w:space="0" w:color="000000"/>
              <w:bottom w:val="single" w:sz="4" w:space="0" w:color="000000"/>
              <w:right w:val="single" w:sz="4" w:space="0" w:color="000000"/>
            </w:tcBorders>
            <w:shd w:val="clear" w:color="auto" w:fill="D9D9D9"/>
          </w:tcPr>
          <w:p w14:paraId="351AB7CF" w14:textId="317379CD" w:rsidR="00E55B4C" w:rsidRDefault="00030ABD">
            <w:pPr>
              <w:spacing w:after="0" w:line="259" w:lineRule="auto"/>
              <w:ind w:left="0" w:firstLine="0"/>
            </w:pPr>
            <w:r>
              <w:rPr>
                <w:b/>
              </w:rPr>
              <w:t xml:space="preserve">All nights </w:t>
            </w:r>
          </w:p>
        </w:tc>
      </w:tr>
      <w:tr w:rsidR="00E55B4C" w14:paraId="56F2D192" w14:textId="77777777">
        <w:trPr>
          <w:trHeight w:val="313"/>
        </w:trPr>
        <w:tc>
          <w:tcPr>
            <w:tcW w:w="2232" w:type="dxa"/>
            <w:tcBorders>
              <w:top w:val="single" w:sz="4" w:space="0" w:color="000000"/>
              <w:left w:val="single" w:sz="4" w:space="0" w:color="000000"/>
              <w:bottom w:val="single" w:sz="4" w:space="0" w:color="000000"/>
              <w:right w:val="single" w:sz="4" w:space="0" w:color="000000"/>
            </w:tcBorders>
          </w:tcPr>
          <w:p w14:paraId="7252361C" w14:textId="77777777" w:rsidR="00E55B4C" w:rsidRDefault="00907477">
            <w:pPr>
              <w:spacing w:after="0" w:line="259" w:lineRule="auto"/>
              <w:ind w:left="8" w:firstLine="0"/>
              <w:jc w:val="center"/>
            </w:pPr>
            <w:r>
              <w:t xml:space="preserve">7pm </w:t>
            </w:r>
          </w:p>
        </w:tc>
      </w:tr>
      <w:tr w:rsidR="00E55B4C" w14:paraId="1A5A865F" w14:textId="77777777">
        <w:trPr>
          <w:trHeight w:val="310"/>
        </w:trPr>
        <w:tc>
          <w:tcPr>
            <w:tcW w:w="2232" w:type="dxa"/>
            <w:tcBorders>
              <w:top w:val="single" w:sz="4" w:space="0" w:color="000000"/>
              <w:left w:val="single" w:sz="4" w:space="0" w:color="000000"/>
              <w:bottom w:val="single" w:sz="4" w:space="0" w:color="000000"/>
              <w:right w:val="single" w:sz="4" w:space="0" w:color="000000"/>
            </w:tcBorders>
          </w:tcPr>
          <w:p w14:paraId="3C5EC28E" w14:textId="6DEF026A" w:rsidR="00E55B4C" w:rsidRDefault="00030ABD">
            <w:pPr>
              <w:spacing w:after="0" w:line="259" w:lineRule="auto"/>
              <w:ind w:left="8" w:firstLine="0"/>
              <w:jc w:val="center"/>
            </w:pPr>
            <w:r>
              <w:t xml:space="preserve">7:50pm </w:t>
            </w:r>
          </w:p>
        </w:tc>
      </w:tr>
      <w:tr w:rsidR="00E55B4C" w14:paraId="77C0D32D" w14:textId="77777777">
        <w:trPr>
          <w:trHeight w:val="310"/>
        </w:trPr>
        <w:tc>
          <w:tcPr>
            <w:tcW w:w="2232" w:type="dxa"/>
            <w:tcBorders>
              <w:top w:val="single" w:sz="4" w:space="0" w:color="000000"/>
              <w:left w:val="single" w:sz="4" w:space="0" w:color="000000"/>
              <w:bottom w:val="single" w:sz="4" w:space="0" w:color="000000"/>
              <w:right w:val="single" w:sz="4" w:space="0" w:color="000000"/>
            </w:tcBorders>
          </w:tcPr>
          <w:p w14:paraId="1DE1BA9D" w14:textId="7EC56159" w:rsidR="00E55B4C" w:rsidRDefault="00030ABD">
            <w:pPr>
              <w:spacing w:after="0" w:line="259" w:lineRule="auto"/>
              <w:ind w:left="8" w:firstLine="0"/>
              <w:jc w:val="center"/>
            </w:pPr>
            <w:r>
              <w:t xml:space="preserve">8:40pm </w:t>
            </w:r>
          </w:p>
        </w:tc>
      </w:tr>
    </w:tbl>
    <w:p w14:paraId="3B7263C1" w14:textId="7B1B76F6" w:rsidR="00E55B4C" w:rsidRDefault="00E55B4C">
      <w:pPr>
        <w:spacing w:after="161" w:line="259" w:lineRule="auto"/>
        <w:ind w:left="365" w:firstLine="0"/>
      </w:pPr>
    </w:p>
    <w:p w14:paraId="44C7E031" w14:textId="66EDA582" w:rsidR="00E55B4C" w:rsidRDefault="00907477">
      <w:pPr>
        <w:pStyle w:val="Heading1"/>
        <w:ind w:left="360"/>
      </w:pPr>
      <w:bookmarkStart w:id="6" w:name="_Toc1370223065"/>
      <w:r>
        <w:t>SUMMER FIXTURES &amp; RESULTS</w:t>
      </w:r>
      <w:bookmarkEnd w:id="6"/>
      <w:r w:rsidR="00B71B36">
        <w:t xml:space="preserve"> </w:t>
      </w:r>
      <w:r w:rsidR="00B71B36" w:rsidRPr="38F701F1">
        <w:rPr>
          <w:color w:val="1F234C"/>
        </w:rPr>
        <w:t xml:space="preserve"> </w:t>
      </w:r>
    </w:p>
    <w:p w14:paraId="42F0A067" w14:textId="77777777" w:rsidR="00E55B4C" w:rsidRDefault="00907477">
      <w:pPr>
        <w:spacing w:after="40"/>
        <w:ind w:left="367"/>
      </w:pPr>
      <w:r>
        <w:t>In 2024, all Term 1 fixtures and results will appear on Rev Sport</w:t>
      </w:r>
      <w:hyperlink r:id="rId16">
        <w:r>
          <w:t xml:space="preserve"> </w:t>
        </w:r>
      </w:hyperlink>
      <w:hyperlink r:id="rId17">
        <w:r w:rsidRPr="009C67B6">
          <w:rPr>
            <w:color w:val="0563C1"/>
            <w:u w:val="single" w:color="0563C1"/>
          </w:rPr>
          <w:t>here</w:t>
        </w:r>
      </w:hyperlink>
      <w:hyperlink r:id="rId18">
        <w:r>
          <w:t>,</w:t>
        </w:r>
      </w:hyperlink>
      <w:r>
        <w:t xml:space="preserve"> as well as on the Term 1 Summer Comp Google sheet </w:t>
      </w:r>
      <w:hyperlink r:id="rId19" w:anchor="gid=0">
        <w:r w:rsidRPr="009C67B6">
          <w:rPr>
            <w:color w:val="0563C1"/>
            <w:u w:val="single" w:color="0563C1"/>
          </w:rPr>
          <w:t>here</w:t>
        </w:r>
      </w:hyperlink>
      <w:hyperlink r:id="rId20" w:anchor="gid=0">
        <w:r>
          <w:t>.</w:t>
        </w:r>
      </w:hyperlink>
      <w:r>
        <w:rPr>
          <w:rFonts w:ascii="Times New Roman" w:eastAsia="Times New Roman" w:hAnsi="Times New Roman" w:cs="Times New Roman"/>
          <w:sz w:val="24"/>
        </w:rPr>
        <w:t xml:space="preserve"> </w:t>
      </w:r>
    </w:p>
    <w:p w14:paraId="244658C6" w14:textId="77777777" w:rsidR="00E55B4C" w:rsidRDefault="00907477">
      <w:pPr>
        <w:spacing w:after="97" w:line="259" w:lineRule="auto"/>
        <w:ind w:left="372" w:firstLine="0"/>
      </w:pPr>
      <w:r>
        <w:rPr>
          <w:rFonts w:ascii="Times New Roman" w:eastAsia="Times New Roman" w:hAnsi="Times New Roman" w:cs="Times New Roman"/>
          <w:sz w:val="24"/>
        </w:rPr>
        <w:t xml:space="preserve"> </w:t>
      </w:r>
    </w:p>
    <w:p w14:paraId="39C8771A" w14:textId="242C654F" w:rsidR="00E55B4C" w:rsidRDefault="00907477">
      <w:pPr>
        <w:pStyle w:val="Heading1"/>
        <w:spacing w:after="64"/>
        <w:ind w:left="360"/>
      </w:pPr>
      <w:bookmarkStart w:id="7" w:name="_Toc2016883751"/>
      <w:r>
        <w:t>RESULTS RECORDING</w:t>
      </w:r>
      <w:bookmarkEnd w:id="7"/>
      <w:r w:rsidR="00B71B36">
        <w:t xml:space="preserve"> </w:t>
      </w:r>
      <w:r w:rsidR="00B71B36" w:rsidRPr="38F701F1">
        <w:rPr>
          <w:color w:val="1F234C"/>
        </w:rPr>
        <w:t xml:space="preserve"> </w:t>
      </w:r>
    </w:p>
    <w:p w14:paraId="5A8DEBBF" w14:textId="77777777" w:rsidR="00E55B4C" w:rsidRDefault="00907477">
      <w:pPr>
        <w:spacing w:after="173"/>
        <w:ind w:left="367"/>
      </w:pPr>
      <w:r>
        <w:t>Team Managers will be responsible for the entry of results and team lists.</w:t>
      </w:r>
      <w:r>
        <w:rPr>
          <w:rFonts w:ascii="Times New Roman" w:eastAsia="Times New Roman" w:hAnsi="Times New Roman" w:cs="Times New Roman"/>
          <w:sz w:val="24"/>
        </w:rPr>
        <w:t xml:space="preserve"> </w:t>
      </w:r>
    </w:p>
    <w:p w14:paraId="1199ED49" w14:textId="77777777" w:rsidR="00E55B4C" w:rsidRDefault="00907477">
      <w:pPr>
        <w:spacing w:after="228"/>
        <w:ind w:left="367"/>
      </w:pPr>
      <w:r>
        <w:t xml:space="preserve">Guides to entering the results can be found here: </w:t>
      </w:r>
    </w:p>
    <w:p w14:paraId="5930B666" w14:textId="77777777" w:rsidR="00E55B4C" w:rsidRDefault="00000000">
      <w:pPr>
        <w:numPr>
          <w:ilvl w:val="0"/>
          <w:numId w:val="1"/>
        </w:numPr>
        <w:spacing w:after="0" w:line="259" w:lineRule="auto"/>
        <w:ind w:hanging="360"/>
      </w:pPr>
      <w:hyperlink r:id="rId21">
        <w:r w:rsidR="00907477">
          <w:rPr>
            <w:color w:val="0563C1"/>
            <w:u w:val="single" w:color="0563C1"/>
          </w:rPr>
          <w:t>How to enter in results on Rev Sport</w:t>
        </w:r>
      </w:hyperlink>
      <w:hyperlink r:id="rId22">
        <w:r w:rsidR="00907477">
          <w:t xml:space="preserve"> </w:t>
        </w:r>
      </w:hyperlink>
    </w:p>
    <w:p w14:paraId="3CD25FB1" w14:textId="77777777" w:rsidR="00E55B4C" w:rsidRDefault="00000000">
      <w:pPr>
        <w:numPr>
          <w:ilvl w:val="0"/>
          <w:numId w:val="1"/>
        </w:numPr>
        <w:spacing w:after="132" w:line="259" w:lineRule="auto"/>
        <w:ind w:hanging="360"/>
      </w:pPr>
      <w:hyperlink r:id="rId23">
        <w:r w:rsidR="00907477">
          <w:rPr>
            <w:color w:val="0563C1"/>
            <w:u w:val="single" w:color="0563C1"/>
          </w:rPr>
          <w:t>Managers guide to competitions</w:t>
        </w:r>
      </w:hyperlink>
      <w:hyperlink r:id="rId24">
        <w:r w:rsidR="00907477">
          <w:t xml:space="preserve"> </w:t>
        </w:r>
      </w:hyperlink>
    </w:p>
    <w:p w14:paraId="6DADCDB5" w14:textId="77777777" w:rsidR="00E55B4C" w:rsidRDefault="00907477">
      <w:pPr>
        <w:spacing w:line="253" w:lineRule="auto"/>
        <w:ind w:left="360" w:right="15" w:hanging="10"/>
      </w:pPr>
      <w:r>
        <w:t xml:space="preserve">It is the responsibility of the </w:t>
      </w:r>
      <w:r>
        <w:rPr>
          <w:b/>
        </w:rPr>
        <w:t xml:space="preserve">first team official to access the results page </w:t>
      </w:r>
      <w:r>
        <w:t xml:space="preserve">to enter the </w:t>
      </w:r>
      <w:r>
        <w:rPr>
          <w:b/>
        </w:rPr>
        <w:t>match result</w:t>
      </w:r>
      <w:r>
        <w:t xml:space="preserve"> and their </w:t>
      </w:r>
      <w:r>
        <w:rPr>
          <w:b/>
        </w:rPr>
        <w:t xml:space="preserve">own team list </w:t>
      </w:r>
      <w:r>
        <w:t xml:space="preserve">into Rev Sport.  </w:t>
      </w:r>
    </w:p>
    <w:p w14:paraId="3FB992BD" w14:textId="77777777" w:rsidR="00E55B4C" w:rsidRDefault="00907477">
      <w:pPr>
        <w:spacing w:after="0" w:line="259" w:lineRule="auto"/>
        <w:ind w:left="365" w:firstLine="0"/>
      </w:pPr>
      <w:r>
        <w:t xml:space="preserve"> </w:t>
      </w:r>
    </w:p>
    <w:p w14:paraId="4D3F2B69" w14:textId="77777777" w:rsidR="00E55B4C" w:rsidRDefault="00907477">
      <w:pPr>
        <w:spacing w:after="170"/>
        <w:ind w:left="367"/>
      </w:pPr>
      <w:r>
        <w:t xml:space="preserve">The </w:t>
      </w:r>
      <w:r>
        <w:rPr>
          <w:b/>
        </w:rPr>
        <w:t xml:space="preserve">second team official to access the results page </w:t>
      </w:r>
      <w:r>
        <w:t xml:space="preserve">is responsible for their respective team sheet entry to Rev Sport. </w:t>
      </w:r>
      <w:r>
        <w:rPr>
          <w:b/>
        </w:rPr>
        <w:t xml:space="preserve"> </w:t>
      </w:r>
    </w:p>
    <w:p w14:paraId="0B713151" w14:textId="77777777" w:rsidR="00E55B4C" w:rsidRDefault="00907477">
      <w:pPr>
        <w:spacing w:after="170"/>
        <w:ind w:left="367"/>
      </w:pPr>
      <w:r>
        <w:t xml:space="preserve">All results are required to be entered as per the below timelines, and please note penalties for non-compliance may be applied as per below: </w:t>
      </w:r>
    </w:p>
    <w:p w14:paraId="5AE0CA96" w14:textId="63A23BF4" w:rsidR="00E55B4C" w:rsidRDefault="00E55B4C" w:rsidP="009C67B6">
      <w:pPr>
        <w:spacing w:after="158" w:line="259" w:lineRule="auto"/>
      </w:pPr>
    </w:p>
    <w:tbl>
      <w:tblPr>
        <w:tblStyle w:val="TableGrid1"/>
        <w:tblW w:w="8772" w:type="dxa"/>
        <w:tblInd w:w="1217" w:type="dxa"/>
        <w:tblCellMar>
          <w:top w:w="145" w:type="dxa"/>
          <w:left w:w="98" w:type="dxa"/>
          <w:right w:w="41" w:type="dxa"/>
        </w:tblCellMar>
        <w:tblLook w:val="04A0" w:firstRow="1" w:lastRow="0" w:firstColumn="1" w:lastColumn="0" w:noHBand="0" w:noVBand="1"/>
      </w:tblPr>
      <w:tblGrid>
        <w:gridCol w:w="2583"/>
        <w:gridCol w:w="4484"/>
        <w:gridCol w:w="1705"/>
      </w:tblGrid>
      <w:tr w:rsidR="00E55B4C" w14:paraId="3BC843E3" w14:textId="77777777">
        <w:trPr>
          <w:trHeight w:val="677"/>
        </w:trPr>
        <w:tc>
          <w:tcPr>
            <w:tcW w:w="8772" w:type="dxa"/>
            <w:gridSpan w:val="3"/>
            <w:tcBorders>
              <w:top w:val="single" w:sz="8" w:space="0" w:color="000000"/>
              <w:left w:val="single" w:sz="8" w:space="0" w:color="000000"/>
              <w:bottom w:val="single" w:sz="8" w:space="0" w:color="000000"/>
              <w:right w:val="single" w:sz="8" w:space="0" w:color="000000"/>
            </w:tcBorders>
          </w:tcPr>
          <w:p w14:paraId="7CC8BB59" w14:textId="77777777" w:rsidR="00E55B4C" w:rsidRDefault="00907477">
            <w:pPr>
              <w:spacing w:after="0" w:line="259" w:lineRule="auto"/>
              <w:ind w:left="0" w:right="113" w:firstLine="0"/>
              <w:jc w:val="center"/>
            </w:pPr>
            <w:r>
              <w:rPr>
                <w:b/>
              </w:rPr>
              <w:t xml:space="preserve">RESULT &amp; TEAM LIST ENTRY REQUIREMENTS FOR ALL COMPETITIONS </w:t>
            </w:r>
            <w:r>
              <w:rPr>
                <w:rFonts w:ascii="Times New Roman" w:eastAsia="Times New Roman" w:hAnsi="Times New Roman" w:cs="Times New Roman"/>
                <w:sz w:val="24"/>
              </w:rPr>
              <w:t xml:space="preserve"> </w:t>
            </w:r>
          </w:p>
        </w:tc>
      </w:tr>
      <w:tr w:rsidR="00E55B4C" w14:paraId="41E900A1" w14:textId="77777777">
        <w:trPr>
          <w:trHeight w:val="682"/>
        </w:trPr>
        <w:tc>
          <w:tcPr>
            <w:tcW w:w="2583" w:type="dxa"/>
            <w:tcBorders>
              <w:top w:val="single" w:sz="8" w:space="0" w:color="000000"/>
              <w:left w:val="single" w:sz="8" w:space="0" w:color="000000"/>
              <w:bottom w:val="single" w:sz="8" w:space="0" w:color="000000"/>
              <w:right w:val="single" w:sz="8" w:space="0" w:color="000000"/>
            </w:tcBorders>
          </w:tcPr>
          <w:p w14:paraId="0CE12D5D" w14:textId="77777777" w:rsidR="00E55B4C" w:rsidRDefault="00907477">
            <w:pPr>
              <w:spacing w:after="0" w:line="259" w:lineRule="auto"/>
              <w:ind w:left="0" w:right="108" w:firstLine="0"/>
              <w:jc w:val="right"/>
            </w:pPr>
            <w:r>
              <w:rPr>
                <w:b/>
              </w:rPr>
              <w:t xml:space="preserve">Requirement: </w:t>
            </w:r>
            <w:r>
              <w:rPr>
                <w:rFonts w:ascii="Times New Roman" w:eastAsia="Times New Roman" w:hAnsi="Times New Roman" w:cs="Times New Roman"/>
                <w:sz w:val="24"/>
              </w:rPr>
              <w:t xml:space="preserve"> </w:t>
            </w:r>
          </w:p>
        </w:tc>
        <w:tc>
          <w:tcPr>
            <w:tcW w:w="4484" w:type="dxa"/>
            <w:tcBorders>
              <w:top w:val="single" w:sz="8" w:space="0" w:color="000000"/>
              <w:left w:val="single" w:sz="8" w:space="0" w:color="000000"/>
              <w:bottom w:val="single" w:sz="8" w:space="0" w:color="000000"/>
              <w:right w:val="single" w:sz="8" w:space="0" w:color="000000"/>
            </w:tcBorders>
          </w:tcPr>
          <w:p w14:paraId="359610B8" w14:textId="77777777" w:rsidR="00E55B4C" w:rsidRDefault="00907477">
            <w:pPr>
              <w:spacing w:after="0" w:line="259" w:lineRule="auto"/>
              <w:ind w:left="0" w:right="110" w:firstLine="0"/>
              <w:jc w:val="center"/>
            </w:pPr>
            <w:r>
              <w:rPr>
                <w:b/>
              </w:rPr>
              <w:t xml:space="preserve">Deadline: </w:t>
            </w:r>
            <w:r>
              <w:rPr>
                <w:rFonts w:ascii="Times New Roman" w:eastAsia="Times New Roman" w:hAnsi="Times New Roman" w:cs="Times New Roman"/>
                <w:sz w:val="24"/>
              </w:rPr>
              <w:t xml:space="preserve"> </w:t>
            </w:r>
          </w:p>
        </w:tc>
        <w:tc>
          <w:tcPr>
            <w:tcW w:w="1704" w:type="dxa"/>
            <w:tcBorders>
              <w:top w:val="single" w:sz="8" w:space="0" w:color="000000"/>
              <w:left w:val="single" w:sz="8" w:space="0" w:color="000000"/>
              <w:bottom w:val="single" w:sz="8" w:space="0" w:color="000000"/>
              <w:right w:val="single" w:sz="8" w:space="0" w:color="000000"/>
            </w:tcBorders>
          </w:tcPr>
          <w:p w14:paraId="590C24B4" w14:textId="77777777" w:rsidR="00E55B4C" w:rsidRDefault="00907477">
            <w:pPr>
              <w:spacing w:after="0" w:line="259" w:lineRule="auto"/>
              <w:ind w:left="0" w:right="60" w:firstLine="0"/>
              <w:jc w:val="center"/>
            </w:pPr>
            <w:r>
              <w:rPr>
                <w:b/>
              </w:rPr>
              <w:t>Penalty:</w:t>
            </w:r>
            <w:r>
              <w:rPr>
                <w:rFonts w:ascii="Times New Roman" w:eastAsia="Times New Roman" w:hAnsi="Times New Roman" w:cs="Times New Roman"/>
                <w:sz w:val="24"/>
              </w:rPr>
              <w:t xml:space="preserve"> </w:t>
            </w:r>
          </w:p>
        </w:tc>
      </w:tr>
      <w:tr w:rsidR="00E55B4C" w14:paraId="704DF3E8" w14:textId="77777777">
        <w:trPr>
          <w:trHeight w:val="917"/>
        </w:trPr>
        <w:tc>
          <w:tcPr>
            <w:tcW w:w="2583" w:type="dxa"/>
            <w:tcBorders>
              <w:top w:val="single" w:sz="8" w:space="0" w:color="000000"/>
              <w:left w:val="single" w:sz="8" w:space="0" w:color="000000"/>
              <w:bottom w:val="single" w:sz="8" w:space="0" w:color="000000"/>
              <w:right w:val="single" w:sz="8" w:space="0" w:color="000000"/>
            </w:tcBorders>
          </w:tcPr>
          <w:p w14:paraId="22CA0844" w14:textId="77777777" w:rsidR="00E55B4C" w:rsidRDefault="00907477">
            <w:pPr>
              <w:spacing w:after="43" w:line="259" w:lineRule="auto"/>
              <w:ind w:left="2" w:firstLine="0"/>
            </w:pPr>
            <w:r>
              <w:rPr>
                <w:b/>
              </w:rPr>
              <w:t xml:space="preserve">Team List &amp; Match Result </w:t>
            </w:r>
            <w:r>
              <w:rPr>
                <w:rFonts w:ascii="Times New Roman" w:eastAsia="Times New Roman" w:hAnsi="Times New Roman" w:cs="Times New Roman"/>
                <w:sz w:val="24"/>
              </w:rPr>
              <w:t xml:space="preserve"> </w:t>
            </w:r>
          </w:p>
          <w:p w14:paraId="3BABE222" w14:textId="77777777" w:rsidR="00E55B4C" w:rsidRDefault="00907477">
            <w:pPr>
              <w:spacing w:after="0" w:line="259" w:lineRule="auto"/>
              <w:ind w:left="0" w:right="61" w:firstLine="0"/>
              <w:jc w:val="center"/>
            </w:pPr>
            <w:r>
              <w:rPr>
                <w:sz w:val="18"/>
              </w:rPr>
              <w:t xml:space="preserve">(All </w:t>
            </w:r>
            <w:r>
              <w:rPr>
                <w:b/>
                <w:sz w:val="18"/>
              </w:rPr>
              <w:t xml:space="preserve">Regular </w:t>
            </w:r>
            <w:r>
              <w:rPr>
                <w:sz w:val="18"/>
              </w:rPr>
              <w:t>Round Matches)</w:t>
            </w:r>
            <w:r>
              <w:rPr>
                <w:rFonts w:ascii="Times New Roman" w:eastAsia="Times New Roman" w:hAnsi="Times New Roman" w:cs="Times New Roman"/>
                <w:sz w:val="24"/>
              </w:rPr>
              <w:t xml:space="preserve"> </w:t>
            </w:r>
          </w:p>
        </w:tc>
        <w:tc>
          <w:tcPr>
            <w:tcW w:w="4484" w:type="dxa"/>
            <w:tcBorders>
              <w:top w:val="single" w:sz="8" w:space="0" w:color="000000"/>
              <w:left w:val="single" w:sz="8" w:space="0" w:color="000000"/>
              <w:bottom w:val="single" w:sz="8" w:space="0" w:color="000000"/>
              <w:right w:val="single" w:sz="8" w:space="0" w:color="000000"/>
            </w:tcBorders>
          </w:tcPr>
          <w:p w14:paraId="4C0F0C7D" w14:textId="77777777" w:rsidR="00E55B4C" w:rsidRDefault="00907477">
            <w:pPr>
              <w:spacing w:after="0" w:line="259" w:lineRule="auto"/>
              <w:ind w:left="0" w:firstLine="0"/>
            </w:pPr>
            <w:r>
              <w:rPr>
                <w:b/>
              </w:rPr>
              <w:t xml:space="preserve">11am on the 2nd business day after the match </w:t>
            </w:r>
            <w:r>
              <w:rPr>
                <w:rFonts w:ascii="Times New Roman" w:eastAsia="Times New Roman" w:hAnsi="Times New Roman" w:cs="Times New Roman"/>
                <w:sz w:val="24"/>
              </w:rPr>
              <w:t xml:space="preserve"> </w:t>
            </w:r>
          </w:p>
        </w:tc>
        <w:tc>
          <w:tcPr>
            <w:tcW w:w="1704" w:type="dxa"/>
            <w:tcBorders>
              <w:top w:val="single" w:sz="8" w:space="0" w:color="000000"/>
              <w:left w:val="single" w:sz="8" w:space="0" w:color="000000"/>
              <w:bottom w:val="single" w:sz="8" w:space="0" w:color="000000"/>
              <w:right w:val="single" w:sz="8" w:space="0" w:color="000000"/>
            </w:tcBorders>
          </w:tcPr>
          <w:p w14:paraId="785F04F4" w14:textId="77777777" w:rsidR="00E55B4C" w:rsidRDefault="00907477">
            <w:pPr>
              <w:spacing w:after="0" w:line="259" w:lineRule="auto"/>
              <w:ind w:left="0" w:right="58" w:firstLine="0"/>
              <w:jc w:val="center"/>
            </w:pPr>
            <w:r>
              <w:rPr>
                <w:b/>
              </w:rPr>
              <w:t>$50 fine</w:t>
            </w:r>
            <w:r>
              <w:rPr>
                <w:rFonts w:ascii="Times New Roman" w:eastAsia="Times New Roman" w:hAnsi="Times New Roman" w:cs="Times New Roman"/>
                <w:sz w:val="24"/>
              </w:rPr>
              <w:t xml:space="preserve"> </w:t>
            </w:r>
          </w:p>
        </w:tc>
      </w:tr>
      <w:tr w:rsidR="00E55B4C" w14:paraId="51E19194" w14:textId="77777777">
        <w:trPr>
          <w:trHeight w:val="855"/>
        </w:trPr>
        <w:tc>
          <w:tcPr>
            <w:tcW w:w="2583" w:type="dxa"/>
            <w:tcBorders>
              <w:top w:val="single" w:sz="8" w:space="0" w:color="000000"/>
              <w:left w:val="single" w:sz="8" w:space="0" w:color="000000"/>
              <w:bottom w:val="single" w:sz="8" w:space="0" w:color="000000"/>
              <w:right w:val="single" w:sz="8" w:space="0" w:color="000000"/>
            </w:tcBorders>
            <w:vAlign w:val="center"/>
          </w:tcPr>
          <w:p w14:paraId="79930171" w14:textId="77777777" w:rsidR="00E55B4C" w:rsidRDefault="00907477">
            <w:pPr>
              <w:spacing w:after="43" w:line="259" w:lineRule="auto"/>
              <w:ind w:left="2" w:firstLine="0"/>
            </w:pPr>
            <w:r>
              <w:rPr>
                <w:b/>
              </w:rPr>
              <w:t xml:space="preserve">Team List &amp; Match Result </w:t>
            </w:r>
            <w:r>
              <w:rPr>
                <w:rFonts w:ascii="Times New Roman" w:eastAsia="Times New Roman" w:hAnsi="Times New Roman" w:cs="Times New Roman"/>
                <w:sz w:val="24"/>
              </w:rPr>
              <w:t xml:space="preserve"> </w:t>
            </w:r>
          </w:p>
          <w:p w14:paraId="17AB3720" w14:textId="77777777" w:rsidR="00E55B4C" w:rsidRDefault="00907477">
            <w:pPr>
              <w:spacing w:after="0" w:line="259" w:lineRule="auto"/>
              <w:ind w:left="0" w:right="62" w:firstLine="0"/>
              <w:jc w:val="center"/>
            </w:pPr>
            <w:r>
              <w:rPr>
                <w:sz w:val="18"/>
              </w:rPr>
              <w:t xml:space="preserve">(All </w:t>
            </w:r>
            <w:r>
              <w:rPr>
                <w:b/>
                <w:sz w:val="18"/>
              </w:rPr>
              <w:t xml:space="preserve">Finals </w:t>
            </w:r>
            <w:r>
              <w:rPr>
                <w:sz w:val="18"/>
              </w:rPr>
              <w:t>Series Matches)</w:t>
            </w:r>
            <w:r>
              <w:rPr>
                <w:rFonts w:ascii="Times New Roman" w:eastAsia="Times New Roman" w:hAnsi="Times New Roman" w:cs="Times New Roman"/>
                <w:sz w:val="24"/>
              </w:rPr>
              <w:t xml:space="preserve"> </w:t>
            </w:r>
          </w:p>
        </w:tc>
        <w:tc>
          <w:tcPr>
            <w:tcW w:w="4484" w:type="dxa"/>
            <w:tcBorders>
              <w:top w:val="single" w:sz="8" w:space="0" w:color="000000"/>
              <w:left w:val="single" w:sz="8" w:space="0" w:color="000000"/>
              <w:bottom w:val="single" w:sz="8" w:space="0" w:color="000000"/>
              <w:right w:val="single" w:sz="8" w:space="0" w:color="000000"/>
            </w:tcBorders>
          </w:tcPr>
          <w:p w14:paraId="1E6E8FD5" w14:textId="77777777" w:rsidR="00E55B4C" w:rsidRDefault="00907477">
            <w:pPr>
              <w:spacing w:after="0" w:line="259" w:lineRule="auto"/>
              <w:ind w:left="0" w:firstLine="0"/>
            </w:pPr>
            <w:r>
              <w:rPr>
                <w:b/>
              </w:rPr>
              <w:t xml:space="preserve">11am on the 1st business day after the match </w:t>
            </w:r>
            <w:r>
              <w:rPr>
                <w:rFonts w:ascii="Times New Roman" w:eastAsia="Times New Roman" w:hAnsi="Times New Roman" w:cs="Times New Roman"/>
                <w:sz w:val="24"/>
              </w:rPr>
              <w:t xml:space="preserve"> </w:t>
            </w:r>
          </w:p>
        </w:tc>
        <w:tc>
          <w:tcPr>
            <w:tcW w:w="1704" w:type="dxa"/>
            <w:tcBorders>
              <w:top w:val="single" w:sz="8" w:space="0" w:color="000000"/>
              <w:left w:val="single" w:sz="8" w:space="0" w:color="000000"/>
              <w:bottom w:val="single" w:sz="8" w:space="0" w:color="000000"/>
              <w:right w:val="single" w:sz="8" w:space="0" w:color="000000"/>
            </w:tcBorders>
            <w:vAlign w:val="center"/>
          </w:tcPr>
          <w:p w14:paraId="1290A39E" w14:textId="77777777" w:rsidR="00E55B4C" w:rsidRDefault="00907477">
            <w:pPr>
              <w:spacing w:after="0" w:line="259" w:lineRule="auto"/>
              <w:ind w:left="384" w:hanging="384"/>
            </w:pPr>
            <w:r>
              <w:rPr>
                <w:b/>
              </w:rPr>
              <w:t xml:space="preserve">Match Forfeit +  </w:t>
            </w:r>
            <w:r>
              <w:rPr>
                <w:rFonts w:ascii="Times New Roman" w:eastAsia="Times New Roman" w:hAnsi="Times New Roman" w:cs="Times New Roman"/>
                <w:sz w:val="24"/>
              </w:rPr>
              <w:t xml:space="preserve"> </w:t>
            </w:r>
            <w:r>
              <w:rPr>
                <w:b/>
              </w:rPr>
              <w:t>$50 fine</w:t>
            </w:r>
            <w:r>
              <w:rPr>
                <w:rFonts w:ascii="Times New Roman" w:eastAsia="Times New Roman" w:hAnsi="Times New Roman" w:cs="Times New Roman"/>
                <w:sz w:val="24"/>
              </w:rPr>
              <w:t xml:space="preserve"> </w:t>
            </w:r>
          </w:p>
        </w:tc>
      </w:tr>
      <w:tr w:rsidR="00E55B4C" w14:paraId="7CD5C193" w14:textId="77777777">
        <w:trPr>
          <w:trHeight w:val="682"/>
        </w:trPr>
        <w:tc>
          <w:tcPr>
            <w:tcW w:w="2583" w:type="dxa"/>
            <w:tcBorders>
              <w:top w:val="single" w:sz="8" w:space="0" w:color="000000"/>
              <w:left w:val="single" w:sz="8" w:space="0" w:color="000000"/>
              <w:bottom w:val="single" w:sz="8" w:space="0" w:color="000000"/>
              <w:right w:val="single" w:sz="8" w:space="0" w:color="000000"/>
            </w:tcBorders>
          </w:tcPr>
          <w:p w14:paraId="559AC8E9" w14:textId="77777777" w:rsidR="00E55B4C" w:rsidRDefault="00907477">
            <w:pPr>
              <w:spacing w:after="0" w:line="259" w:lineRule="auto"/>
              <w:ind w:left="0" w:right="109" w:firstLine="0"/>
              <w:jc w:val="center"/>
            </w:pPr>
            <w:r>
              <w:rPr>
                <w:b/>
              </w:rPr>
              <w:t xml:space="preserve">Dispute Lodgement </w:t>
            </w:r>
            <w:r>
              <w:rPr>
                <w:rFonts w:ascii="Times New Roman" w:eastAsia="Times New Roman" w:hAnsi="Times New Roman" w:cs="Times New Roman"/>
                <w:sz w:val="24"/>
              </w:rPr>
              <w:t xml:space="preserve"> </w:t>
            </w:r>
          </w:p>
        </w:tc>
        <w:tc>
          <w:tcPr>
            <w:tcW w:w="4484" w:type="dxa"/>
            <w:tcBorders>
              <w:top w:val="single" w:sz="8" w:space="0" w:color="000000"/>
              <w:left w:val="single" w:sz="8" w:space="0" w:color="000000"/>
              <w:bottom w:val="single" w:sz="8" w:space="0" w:color="000000"/>
              <w:right w:val="single" w:sz="8" w:space="0" w:color="000000"/>
            </w:tcBorders>
          </w:tcPr>
          <w:p w14:paraId="2E1A6CEF" w14:textId="77777777" w:rsidR="00E55B4C" w:rsidRDefault="00907477">
            <w:pPr>
              <w:spacing w:after="0" w:line="259" w:lineRule="auto"/>
              <w:ind w:left="0" w:firstLine="0"/>
            </w:pPr>
            <w:r>
              <w:rPr>
                <w:b/>
              </w:rPr>
              <w:t xml:space="preserve">11am on the 3rd business day after the match </w:t>
            </w:r>
            <w:r>
              <w:rPr>
                <w:rFonts w:ascii="Times New Roman" w:eastAsia="Times New Roman" w:hAnsi="Times New Roman" w:cs="Times New Roman"/>
                <w:sz w:val="24"/>
              </w:rPr>
              <w:t xml:space="preserve"> </w:t>
            </w:r>
          </w:p>
        </w:tc>
        <w:tc>
          <w:tcPr>
            <w:tcW w:w="1704" w:type="dxa"/>
            <w:tcBorders>
              <w:top w:val="single" w:sz="8" w:space="0" w:color="000000"/>
              <w:left w:val="single" w:sz="8" w:space="0" w:color="000000"/>
              <w:bottom w:val="single" w:sz="8" w:space="0" w:color="000000"/>
              <w:right w:val="single" w:sz="8" w:space="0" w:color="000000"/>
            </w:tcBorders>
          </w:tcPr>
          <w:p w14:paraId="46D1E1F1" w14:textId="77777777" w:rsidR="00E55B4C" w:rsidRDefault="00907477">
            <w:pPr>
              <w:spacing w:after="0" w:line="259" w:lineRule="auto"/>
              <w:ind w:left="0" w:right="59" w:firstLine="0"/>
              <w:jc w:val="center"/>
            </w:pPr>
            <w:r>
              <w:rPr>
                <w:b/>
              </w:rPr>
              <w:t>N/A</w:t>
            </w:r>
            <w:r>
              <w:rPr>
                <w:rFonts w:ascii="Times New Roman" w:eastAsia="Times New Roman" w:hAnsi="Times New Roman" w:cs="Times New Roman"/>
                <w:sz w:val="24"/>
              </w:rPr>
              <w:t xml:space="preserve"> </w:t>
            </w:r>
          </w:p>
        </w:tc>
      </w:tr>
    </w:tbl>
    <w:p w14:paraId="2F701B3D" w14:textId="61E2FDAB" w:rsidR="00E55B4C" w:rsidRDefault="00E55B4C">
      <w:pPr>
        <w:spacing w:after="0" w:line="259" w:lineRule="auto"/>
        <w:ind w:left="365" w:firstLine="0"/>
      </w:pPr>
    </w:p>
    <w:p w14:paraId="7AD1D04B" w14:textId="25833E5C" w:rsidR="00E55B4C" w:rsidRDefault="00907477">
      <w:pPr>
        <w:pStyle w:val="Heading1"/>
        <w:ind w:left="360"/>
      </w:pPr>
      <w:bookmarkStart w:id="8" w:name="_Toc480798180"/>
      <w:r>
        <w:t>2024 SUMMER COMPETITION LOCAL RULES</w:t>
      </w:r>
      <w:bookmarkEnd w:id="8"/>
      <w:r w:rsidR="00B71B36">
        <w:t xml:space="preserve"> </w:t>
      </w:r>
      <w:r w:rsidR="00B71B36" w:rsidRPr="38F701F1">
        <w:rPr>
          <w:color w:val="1F234C"/>
        </w:rPr>
        <w:t xml:space="preserve"> </w:t>
      </w:r>
    </w:p>
    <w:p w14:paraId="5E30C4FB" w14:textId="77777777" w:rsidR="00E55B4C" w:rsidRDefault="00907477">
      <w:pPr>
        <w:spacing w:after="251"/>
        <w:ind w:left="367" w:right="1005"/>
      </w:pPr>
      <w:r>
        <w:t xml:space="preserve">Matches will be played in accordance with the FIH Rules of Hockey 2022 and with Hockey Victoria Rules &amp; Regulations except as stated otherwise by these rules. </w:t>
      </w:r>
      <w:r>
        <w:rPr>
          <w:rFonts w:ascii="Times New Roman" w:eastAsia="Times New Roman" w:hAnsi="Times New Roman" w:cs="Times New Roman"/>
          <w:sz w:val="24"/>
        </w:rPr>
        <w:t xml:space="preserve"> </w:t>
      </w:r>
    </w:p>
    <w:p w14:paraId="1001B537" w14:textId="77777777" w:rsidR="00E55B4C" w:rsidRDefault="00907477">
      <w:pPr>
        <w:spacing w:after="266"/>
        <w:ind w:left="367"/>
      </w:pPr>
      <w:r>
        <w:lastRenderedPageBreak/>
        <w:t xml:space="preserve">Please click </w:t>
      </w:r>
      <w:hyperlink r:id="rId25">
        <w:r>
          <w:rPr>
            <w:color w:val="0563C1"/>
            <w:u w:val="single" w:color="0563C1"/>
          </w:rPr>
          <w:t>here</w:t>
        </w:r>
      </w:hyperlink>
      <w:hyperlink r:id="rId26">
        <w:r>
          <w:rPr>
            <w:color w:val="0563C1"/>
            <w:u w:val="single" w:color="0563C1"/>
          </w:rPr>
          <w:t xml:space="preserve"> </w:t>
        </w:r>
      </w:hyperlink>
      <w:r>
        <w:t xml:space="preserve">for the 2022 FIH Rules of Hockey (the most up-to-date version).   </w:t>
      </w:r>
    </w:p>
    <w:p w14:paraId="2C91C544" w14:textId="77777777" w:rsidR="00E55B4C" w:rsidRDefault="00907477">
      <w:pPr>
        <w:spacing w:after="67"/>
        <w:ind w:left="367"/>
      </w:pPr>
      <w:r>
        <w:t xml:space="preserve">Please visit the HV website </w:t>
      </w:r>
      <w:hyperlink r:id="rId27">
        <w:r>
          <w:rPr>
            <w:color w:val="0563C1"/>
            <w:u w:val="single" w:color="0563C1"/>
          </w:rPr>
          <w:t>here</w:t>
        </w:r>
      </w:hyperlink>
      <w:hyperlink r:id="rId28">
        <w:r>
          <w:t xml:space="preserve"> </w:t>
        </w:r>
      </w:hyperlink>
      <w:r>
        <w:t xml:space="preserve">to view the Rules &amp; Regulations. </w:t>
      </w:r>
    </w:p>
    <w:p w14:paraId="6F4983B6" w14:textId="77777777" w:rsidR="00E55B4C" w:rsidRDefault="00907477">
      <w:pPr>
        <w:pStyle w:val="Heading2"/>
        <w:ind w:left="360"/>
      </w:pPr>
      <w:bookmarkStart w:id="9" w:name="_Toc1708592266"/>
      <w:r>
        <w:t>MATCH PLAY</w:t>
      </w:r>
      <w:bookmarkEnd w:id="9"/>
      <w:r>
        <w:t xml:space="preserve"> </w:t>
      </w:r>
    </w:p>
    <w:p w14:paraId="724EDE4A" w14:textId="71E32D66" w:rsidR="00E55B4C" w:rsidRDefault="00907477">
      <w:pPr>
        <w:spacing w:after="98"/>
        <w:ind w:left="367"/>
      </w:pPr>
      <w:r>
        <w:t>The duration of the games shall be two halves of twenty (</w:t>
      </w:r>
      <w:r w:rsidR="00030ABD">
        <w:t>20</w:t>
      </w:r>
      <w:r>
        <w:t xml:space="preserve">) minutes with an interval of five (5) minutes at half time and at the conclusion of each game.  Matches should commence as per the fixture, and </w:t>
      </w:r>
      <w:r>
        <w:rPr>
          <w:b/>
        </w:rPr>
        <w:t>games must run to scheduled times due to lighting restrictions at some venues</w:t>
      </w:r>
      <w:r>
        <w:t xml:space="preserve">.   </w:t>
      </w:r>
    </w:p>
    <w:p w14:paraId="56B2C2C7" w14:textId="77777777" w:rsidR="00E55B4C" w:rsidRDefault="00907477">
      <w:pPr>
        <w:ind w:left="367"/>
      </w:pPr>
      <w:r>
        <w:t xml:space="preserve">The first named team should provide the match ball.  </w:t>
      </w:r>
    </w:p>
    <w:p w14:paraId="03A1DEA2" w14:textId="5EB7F09E" w:rsidR="00E55B4C" w:rsidRDefault="00907477" w:rsidP="03BEBBE6">
      <w:pPr>
        <w:spacing w:after="301" w:line="259" w:lineRule="auto"/>
        <w:ind w:left="365" w:firstLine="0"/>
      </w:pPr>
      <w:r w:rsidRPr="03BEBBE6">
        <w:rPr>
          <w:sz w:val="10"/>
          <w:szCs w:val="10"/>
        </w:rPr>
        <w:t xml:space="preserve"> </w:t>
      </w:r>
    </w:p>
    <w:p w14:paraId="73E6AE09" w14:textId="77777777" w:rsidR="00E55B4C" w:rsidRDefault="00907477">
      <w:pPr>
        <w:pStyle w:val="Heading2"/>
        <w:ind w:left="360"/>
      </w:pPr>
      <w:bookmarkStart w:id="10" w:name="_Toc1163415276"/>
      <w:r>
        <w:t>EXTREME WEATHER</w:t>
      </w:r>
      <w:bookmarkEnd w:id="10"/>
      <w:r>
        <w:t xml:space="preserve"> </w:t>
      </w:r>
    </w:p>
    <w:p w14:paraId="73AF9085" w14:textId="77777777" w:rsidR="00E55B4C" w:rsidRDefault="00907477">
      <w:pPr>
        <w:ind w:left="367"/>
      </w:pPr>
      <w:r>
        <w:t xml:space="preserve">Extreme weather may be defined as weather that threatens the immediate or long-term safety of individuals, because of rain, hail, lightening, wind chill or heat. The risk is determined in conjunction with Sport Medicine Australia’s Guidelines as well as the Bureau of Meteorology’s forecast conditions.  </w:t>
      </w:r>
    </w:p>
    <w:tbl>
      <w:tblPr>
        <w:tblStyle w:val="TableGrid1"/>
        <w:tblW w:w="9756" w:type="dxa"/>
        <w:tblInd w:w="1085" w:type="dxa"/>
        <w:tblCellMar>
          <w:top w:w="91" w:type="dxa"/>
          <w:left w:w="108" w:type="dxa"/>
          <w:right w:w="115" w:type="dxa"/>
        </w:tblCellMar>
        <w:tblLook w:val="04A0" w:firstRow="1" w:lastRow="0" w:firstColumn="1" w:lastColumn="0" w:noHBand="0" w:noVBand="1"/>
      </w:tblPr>
      <w:tblGrid>
        <w:gridCol w:w="4878"/>
        <w:gridCol w:w="4878"/>
      </w:tblGrid>
      <w:tr w:rsidR="00E55B4C" w14:paraId="49E23D90" w14:textId="77777777">
        <w:trPr>
          <w:trHeight w:val="418"/>
        </w:trPr>
        <w:tc>
          <w:tcPr>
            <w:tcW w:w="4878" w:type="dxa"/>
            <w:tcBorders>
              <w:top w:val="nil"/>
              <w:left w:val="nil"/>
              <w:bottom w:val="single" w:sz="4" w:space="0" w:color="000000"/>
              <w:right w:val="single" w:sz="4" w:space="0" w:color="000000"/>
            </w:tcBorders>
          </w:tcPr>
          <w:p w14:paraId="314824E5" w14:textId="77777777" w:rsidR="00E55B4C" w:rsidRDefault="00907477">
            <w:pPr>
              <w:spacing w:after="0" w:line="259" w:lineRule="auto"/>
              <w:ind w:left="0" w:firstLine="0"/>
            </w:pPr>
            <w:r>
              <w:t xml:space="preserve">Weather condition  </w:t>
            </w:r>
          </w:p>
        </w:tc>
        <w:tc>
          <w:tcPr>
            <w:tcW w:w="4878" w:type="dxa"/>
            <w:tcBorders>
              <w:top w:val="nil"/>
              <w:left w:val="single" w:sz="4" w:space="0" w:color="000000"/>
              <w:bottom w:val="single" w:sz="4" w:space="0" w:color="000000"/>
              <w:right w:val="nil"/>
            </w:tcBorders>
          </w:tcPr>
          <w:p w14:paraId="37BC324B" w14:textId="77777777" w:rsidR="00E55B4C" w:rsidRDefault="00907477">
            <w:pPr>
              <w:spacing w:after="0" w:line="259" w:lineRule="auto"/>
              <w:ind w:left="0" w:firstLine="0"/>
            </w:pPr>
            <w:r>
              <w:t xml:space="preserve">Extreme weather determinant  </w:t>
            </w:r>
          </w:p>
        </w:tc>
      </w:tr>
      <w:tr w:rsidR="00E55B4C" w14:paraId="1C90F781" w14:textId="77777777">
        <w:trPr>
          <w:trHeight w:val="430"/>
        </w:trPr>
        <w:tc>
          <w:tcPr>
            <w:tcW w:w="4878" w:type="dxa"/>
            <w:tcBorders>
              <w:top w:val="single" w:sz="4" w:space="0" w:color="000000"/>
              <w:left w:val="nil"/>
              <w:bottom w:val="single" w:sz="4" w:space="0" w:color="000000"/>
              <w:right w:val="single" w:sz="4" w:space="0" w:color="000000"/>
            </w:tcBorders>
          </w:tcPr>
          <w:p w14:paraId="0760A0BF" w14:textId="77777777" w:rsidR="00E55B4C" w:rsidRDefault="00907477">
            <w:pPr>
              <w:spacing w:after="0" w:line="259" w:lineRule="auto"/>
              <w:ind w:left="0" w:firstLine="0"/>
            </w:pPr>
            <w:r>
              <w:t xml:space="preserve">Ambient temperature   </w:t>
            </w:r>
          </w:p>
        </w:tc>
        <w:tc>
          <w:tcPr>
            <w:tcW w:w="4878" w:type="dxa"/>
            <w:tcBorders>
              <w:top w:val="single" w:sz="4" w:space="0" w:color="000000"/>
              <w:left w:val="single" w:sz="4" w:space="0" w:color="000000"/>
              <w:bottom w:val="single" w:sz="4" w:space="0" w:color="000000"/>
              <w:right w:val="nil"/>
            </w:tcBorders>
          </w:tcPr>
          <w:p w14:paraId="2103744A" w14:textId="77777777" w:rsidR="00E55B4C" w:rsidRDefault="00907477">
            <w:pPr>
              <w:spacing w:after="0" w:line="259" w:lineRule="auto"/>
              <w:ind w:left="0" w:firstLine="0"/>
            </w:pPr>
            <w:r>
              <w:t xml:space="preserve">&gt; 36° Celsius  </w:t>
            </w:r>
          </w:p>
        </w:tc>
      </w:tr>
      <w:tr w:rsidR="00E55B4C" w14:paraId="776BFC22" w14:textId="77777777">
        <w:trPr>
          <w:trHeight w:val="418"/>
        </w:trPr>
        <w:tc>
          <w:tcPr>
            <w:tcW w:w="4878" w:type="dxa"/>
            <w:tcBorders>
              <w:top w:val="single" w:sz="4" w:space="0" w:color="000000"/>
              <w:left w:val="nil"/>
              <w:bottom w:val="nil"/>
              <w:right w:val="single" w:sz="4" w:space="0" w:color="000000"/>
            </w:tcBorders>
          </w:tcPr>
          <w:p w14:paraId="0073C152" w14:textId="77777777" w:rsidR="00E55B4C" w:rsidRDefault="00907477">
            <w:pPr>
              <w:spacing w:after="0" w:line="259" w:lineRule="auto"/>
              <w:ind w:left="0" w:firstLine="0"/>
            </w:pPr>
            <w:r>
              <w:t xml:space="preserve">Wet bulb globe temperature (shade)  </w:t>
            </w:r>
          </w:p>
        </w:tc>
        <w:tc>
          <w:tcPr>
            <w:tcW w:w="4878" w:type="dxa"/>
            <w:tcBorders>
              <w:top w:val="single" w:sz="4" w:space="0" w:color="000000"/>
              <w:left w:val="single" w:sz="4" w:space="0" w:color="000000"/>
              <w:bottom w:val="nil"/>
              <w:right w:val="nil"/>
            </w:tcBorders>
          </w:tcPr>
          <w:p w14:paraId="73CC15C4" w14:textId="77777777" w:rsidR="00E55B4C" w:rsidRDefault="00907477">
            <w:pPr>
              <w:spacing w:after="0" w:line="259" w:lineRule="auto"/>
              <w:ind w:left="0" w:firstLine="0"/>
            </w:pPr>
            <w:r>
              <w:t xml:space="preserve">&gt; 30  </w:t>
            </w:r>
          </w:p>
        </w:tc>
      </w:tr>
    </w:tbl>
    <w:p w14:paraId="04B49A5E" w14:textId="77777777" w:rsidR="00E55B4C" w:rsidRDefault="00907477">
      <w:pPr>
        <w:spacing w:after="107"/>
        <w:ind w:left="1095" w:hanging="10"/>
      </w:pPr>
      <w:r>
        <w:t xml:space="preserve">(All data to be correct at “Melbourne Olympic Park”) </w:t>
      </w:r>
      <w:hyperlink r:id="rId29">
        <w:r>
          <w:rPr>
            <w:color w:val="0563C1"/>
            <w:u w:val="single" w:color="0563C1"/>
          </w:rPr>
          <w:t>located here</w:t>
        </w:r>
      </w:hyperlink>
      <w:hyperlink r:id="rId30">
        <w:r>
          <w:t xml:space="preserve"> </w:t>
        </w:r>
      </w:hyperlink>
    </w:p>
    <w:p w14:paraId="1F92BEEC" w14:textId="77777777" w:rsidR="00E55B4C" w:rsidRDefault="00907477">
      <w:pPr>
        <w:spacing w:after="0" w:line="259" w:lineRule="auto"/>
        <w:ind w:left="1085" w:firstLine="0"/>
      </w:pPr>
      <w:r>
        <w:t xml:space="preserve">  </w:t>
      </w:r>
    </w:p>
    <w:p w14:paraId="5BB3351B" w14:textId="77777777" w:rsidR="00E55B4C" w:rsidRDefault="00907477">
      <w:pPr>
        <w:spacing w:after="159"/>
        <w:ind w:left="367"/>
      </w:pPr>
      <w:r>
        <w:t xml:space="preserve">In the event of extreme weather being forecast the following process shall apply:  </w:t>
      </w:r>
    </w:p>
    <w:p w14:paraId="050930B1" w14:textId="77777777" w:rsidR="00E55B4C" w:rsidRDefault="00907477">
      <w:pPr>
        <w:numPr>
          <w:ilvl w:val="0"/>
          <w:numId w:val="2"/>
        </w:numPr>
        <w:spacing w:after="23"/>
        <w:ind w:left="1471" w:hanging="374"/>
      </w:pPr>
      <w:r>
        <w:t xml:space="preserve">Matches shall be cancelled if the forecast temperature will exceed the “Extreme Weather Determinant” on the above table, at the time of scheduled match.  </w:t>
      </w:r>
    </w:p>
    <w:p w14:paraId="4C9DAEA5" w14:textId="77777777" w:rsidR="00E55B4C" w:rsidRDefault="00907477">
      <w:pPr>
        <w:numPr>
          <w:ilvl w:val="0"/>
          <w:numId w:val="2"/>
        </w:numPr>
        <w:spacing w:after="0" w:line="253" w:lineRule="auto"/>
        <w:ind w:left="1471" w:hanging="374"/>
      </w:pPr>
      <w:r>
        <w:rPr>
          <w:b/>
        </w:rPr>
        <w:t xml:space="preserve">Any cancellation of a match or round of matches will be advised to all teams by notification of a news alert on the HV website by </w:t>
      </w:r>
      <w:r>
        <w:rPr>
          <w:b/>
          <w:u w:val="single" w:color="000000"/>
        </w:rPr>
        <w:t>11am</w:t>
      </w:r>
      <w:r>
        <w:rPr>
          <w:b/>
        </w:rPr>
        <w:t xml:space="preserve"> on the day of the match.  </w:t>
      </w:r>
      <w:r>
        <w:t xml:space="preserve"> </w:t>
      </w:r>
    </w:p>
    <w:p w14:paraId="5841E08F" w14:textId="77777777" w:rsidR="00E55B4C" w:rsidRDefault="00907477">
      <w:pPr>
        <w:spacing w:after="18" w:line="253" w:lineRule="auto"/>
        <w:ind w:left="1508" w:right="15" w:hanging="10"/>
      </w:pPr>
      <w:r>
        <w:rPr>
          <w:b/>
        </w:rPr>
        <w:t xml:space="preserve">It is the responsibility of each team and the rostered umpires to check the Hockey Victoria website for any “Extreme Weather Alert” on the HV Website </w:t>
      </w:r>
      <w:hyperlink r:id="rId31">
        <w:r>
          <w:rPr>
            <w:b/>
            <w:color w:val="0563C1"/>
            <w:u w:val="single" w:color="0563C1"/>
          </w:rPr>
          <w:t>here</w:t>
        </w:r>
      </w:hyperlink>
      <w:hyperlink r:id="rId32">
        <w:r>
          <w:rPr>
            <w:b/>
          </w:rPr>
          <w:t xml:space="preserve"> </w:t>
        </w:r>
      </w:hyperlink>
      <w:r>
        <w:t xml:space="preserve"> </w:t>
      </w:r>
    </w:p>
    <w:p w14:paraId="7250A803" w14:textId="77777777" w:rsidR="00E55B4C" w:rsidRDefault="00907477">
      <w:pPr>
        <w:numPr>
          <w:ilvl w:val="0"/>
          <w:numId w:val="2"/>
        </w:numPr>
        <w:spacing w:after="23"/>
        <w:ind w:left="1471" w:hanging="374"/>
      </w:pPr>
      <w:r>
        <w:t xml:space="preserve">The “Extreme Temperature” will apply to all “daytime” matches only. It is not envisaged that the above excessive temperatures will be an issue for summer evening matches.  </w:t>
      </w:r>
    </w:p>
    <w:p w14:paraId="1B4A61AB" w14:textId="13AB95E1" w:rsidR="00E55B4C" w:rsidRDefault="00E55B4C">
      <w:pPr>
        <w:spacing w:after="76" w:line="259" w:lineRule="auto"/>
        <w:ind w:left="365" w:firstLine="0"/>
      </w:pPr>
    </w:p>
    <w:p w14:paraId="0F7E45E3" w14:textId="5DA81146" w:rsidR="00E55B4C" w:rsidRDefault="00E55B4C">
      <w:pPr>
        <w:spacing w:after="85" w:line="259" w:lineRule="auto"/>
        <w:ind w:left="365" w:firstLine="0"/>
      </w:pPr>
    </w:p>
    <w:p w14:paraId="7A4BC9E9" w14:textId="2D99A9DB" w:rsidR="00E55B4C" w:rsidRDefault="00907477">
      <w:pPr>
        <w:pStyle w:val="Heading2"/>
        <w:ind w:left="360"/>
      </w:pPr>
      <w:bookmarkStart w:id="11" w:name="_Toc1705478235"/>
      <w:r>
        <w:t>HALF-FIELD</w:t>
      </w:r>
      <w:r w:rsidR="00030ABD">
        <w:t xml:space="preserve"> Hockey Rules</w:t>
      </w:r>
      <w:bookmarkEnd w:id="11"/>
    </w:p>
    <w:p w14:paraId="488DF58B" w14:textId="38A19E59" w:rsidR="00E55B4C" w:rsidRDefault="00E55B4C">
      <w:pPr>
        <w:spacing w:after="21" w:line="259" w:lineRule="auto"/>
        <w:ind w:left="365" w:firstLine="0"/>
      </w:pPr>
    </w:p>
    <w:p w14:paraId="09119FC1" w14:textId="1DE7D777" w:rsidR="00E55B4C" w:rsidRDefault="00030ABD">
      <w:pPr>
        <w:numPr>
          <w:ilvl w:val="0"/>
          <w:numId w:val="3"/>
        </w:numPr>
        <w:spacing w:after="38" w:line="247" w:lineRule="auto"/>
        <w:ind w:left="1072" w:hanging="708"/>
      </w:pPr>
      <w:r>
        <w:t xml:space="preserve">Half-Field Hockey is played with up to 7 </w:t>
      </w:r>
      <w:proofErr w:type="gramStart"/>
      <w:r>
        <w:t>players</w:t>
      </w:r>
      <w:proofErr w:type="gramEnd"/>
    </w:p>
    <w:p w14:paraId="042A62D1" w14:textId="77777777" w:rsidR="00E55B4C" w:rsidRDefault="00907477">
      <w:pPr>
        <w:numPr>
          <w:ilvl w:val="0"/>
          <w:numId w:val="3"/>
        </w:numPr>
        <w:spacing w:after="23"/>
        <w:ind w:left="1072" w:hanging="708"/>
      </w:pPr>
      <w:r>
        <w:t xml:space="preserve">NO HITTING or “Tomahawks”, slap hitting is permitted if it follows Rule c (below). </w:t>
      </w:r>
    </w:p>
    <w:p w14:paraId="691DAC23" w14:textId="77777777" w:rsidR="00E55B4C" w:rsidRDefault="00907477">
      <w:pPr>
        <w:numPr>
          <w:ilvl w:val="0"/>
          <w:numId w:val="3"/>
        </w:numPr>
        <w:spacing w:after="36"/>
        <w:ind w:left="1072" w:hanging="708"/>
      </w:pPr>
      <w:r>
        <w:t xml:space="preserve">No lifting the ball above knee height. The height will be adjudicated if it passes above 460mm or backboard height (around knee height on a grown person) </w:t>
      </w:r>
    </w:p>
    <w:p w14:paraId="3261AE1B" w14:textId="77777777" w:rsidR="00E55B4C" w:rsidRDefault="00907477">
      <w:pPr>
        <w:numPr>
          <w:ilvl w:val="0"/>
          <w:numId w:val="3"/>
        </w:numPr>
        <w:spacing w:after="38"/>
        <w:ind w:left="1072" w:hanging="708"/>
      </w:pPr>
      <w:r>
        <w:t xml:space="preserve">Non deliberate fouls by the </w:t>
      </w:r>
      <w:proofErr w:type="spellStart"/>
      <w:r>
        <w:t>defense</w:t>
      </w:r>
      <w:proofErr w:type="spellEnd"/>
      <w:r>
        <w:t xml:space="preserve"> inside the circle, a free hit will be awarded 3 metres from the circle to the attacking team. All players must then be at least 3m from the free hit. </w:t>
      </w:r>
    </w:p>
    <w:p w14:paraId="68611128" w14:textId="77777777" w:rsidR="00E55B4C" w:rsidRDefault="00907477">
      <w:pPr>
        <w:numPr>
          <w:ilvl w:val="0"/>
          <w:numId w:val="3"/>
        </w:numPr>
        <w:spacing w:after="38" w:line="247" w:lineRule="auto"/>
        <w:ind w:left="1072" w:hanging="708"/>
      </w:pPr>
      <w:r>
        <w:lastRenderedPageBreak/>
        <w:t xml:space="preserve">Deliberate fouls by the </w:t>
      </w:r>
      <w:proofErr w:type="spellStart"/>
      <w:r>
        <w:t>defense</w:t>
      </w:r>
      <w:proofErr w:type="spellEnd"/>
      <w:r>
        <w:t xml:space="preserve"> whilst inside the circle, will be awarded a 1v1 with the GK. 6 seconds will be allocated to the shootout. If the team defending a Shootout does not have a GK, then an automatic goal will be awarded. </w:t>
      </w:r>
    </w:p>
    <w:p w14:paraId="2188C36F" w14:textId="00A65412" w:rsidR="00E55B4C" w:rsidRDefault="00E55B4C">
      <w:pPr>
        <w:spacing w:after="0" w:line="259" w:lineRule="auto"/>
        <w:ind w:left="365" w:firstLine="0"/>
      </w:pPr>
    </w:p>
    <w:p w14:paraId="16BE48AE" w14:textId="7EA030DC" w:rsidR="00E55B4C" w:rsidRDefault="00907477">
      <w:pPr>
        <w:pStyle w:val="Heading1"/>
        <w:ind w:left="360"/>
      </w:pPr>
      <w:bookmarkStart w:id="12" w:name="_Toc14396306"/>
      <w:r>
        <w:t>PAYMENT OF UMPIRES</w:t>
      </w:r>
      <w:bookmarkEnd w:id="12"/>
      <w:r w:rsidR="00B71B36">
        <w:t xml:space="preserve"> </w:t>
      </w:r>
      <w:r w:rsidR="00B71B36" w:rsidRPr="38F701F1">
        <w:rPr>
          <w:color w:val="1F234C"/>
        </w:rPr>
        <w:t xml:space="preserve"> </w:t>
      </w:r>
    </w:p>
    <w:p w14:paraId="1CF6ED0A" w14:textId="77777777" w:rsidR="00E55B4C" w:rsidRDefault="00907477">
      <w:pPr>
        <w:ind w:left="367" w:right="388"/>
      </w:pPr>
      <w:r>
        <w:t xml:space="preserve">Your team entry fees cover the payment of rostered umpires. The Rostered umpires will be paid through HV. If a club </w:t>
      </w:r>
      <w:proofErr w:type="gramStart"/>
      <w:r>
        <w:t>has to</w:t>
      </w:r>
      <w:proofErr w:type="gramEnd"/>
      <w:r>
        <w:t xml:space="preserve"> provide an Umpire, the payments will be paid directly to the club, for you to distribute to the club umpire.  </w:t>
      </w:r>
    </w:p>
    <w:p w14:paraId="47F06A74" w14:textId="77777777" w:rsidR="00E55B4C" w:rsidRDefault="00907477">
      <w:pPr>
        <w:spacing w:after="19" w:line="259" w:lineRule="auto"/>
        <w:ind w:left="365" w:firstLine="0"/>
      </w:pPr>
      <w:r>
        <w:t xml:space="preserve"> </w:t>
      </w:r>
    </w:p>
    <w:p w14:paraId="6D30CB77" w14:textId="77777777" w:rsidR="00E55B4C" w:rsidRDefault="00907477">
      <w:pPr>
        <w:spacing w:after="23"/>
        <w:ind w:left="360" w:hanging="10"/>
      </w:pPr>
      <w:r>
        <w:t xml:space="preserve">You won’t have to do anything to get the payments directed to the club.  </w:t>
      </w:r>
    </w:p>
    <w:p w14:paraId="03FA8095" w14:textId="77777777" w:rsidR="00E55B4C" w:rsidRDefault="00907477">
      <w:pPr>
        <w:spacing w:after="19" w:line="259" w:lineRule="auto"/>
        <w:ind w:left="365" w:firstLine="0"/>
      </w:pPr>
      <w:r>
        <w:t xml:space="preserve"> </w:t>
      </w:r>
    </w:p>
    <w:p w14:paraId="3C237A6B" w14:textId="77777777" w:rsidR="00E55B4C" w:rsidRDefault="00907477">
      <w:pPr>
        <w:spacing w:after="32"/>
        <w:ind w:left="367"/>
      </w:pPr>
      <w:r>
        <w:t xml:space="preserve">Your team assigned games will be processed with all the other umpire payments at the end of the round. In the below example, Casey White, will be set into the payment automatically as Casey Hockey Club, and in that pay cycle, Casey Hockey club will get the umpire payment.  </w:t>
      </w:r>
    </w:p>
    <w:p w14:paraId="381C2DBE" w14:textId="77777777" w:rsidR="00E55B4C" w:rsidRDefault="00907477">
      <w:pPr>
        <w:spacing w:after="19" w:line="259" w:lineRule="auto"/>
        <w:ind w:left="365" w:firstLine="0"/>
      </w:pPr>
      <w:r>
        <w:t xml:space="preserve"> </w:t>
      </w:r>
    </w:p>
    <w:p w14:paraId="2C13A7D1" w14:textId="77777777" w:rsidR="00E55B4C" w:rsidRDefault="00907477">
      <w:pPr>
        <w:spacing w:after="125"/>
        <w:ind w:left="360" w:hanging="10"/>
      </w:pPr>
      <w:r>
        <w:t xml:space="preserve">Please advise </w:t>
      </w:r>
      <w:r>
        <w:rPr>
          <w:color w:val="0563C1"/>
          <w:u w:val="single" w:color="0563C1"/>
        </w:rPr>
        <w:t>ddeefholts@hockeyvictoria.org.au</w:t>
      </w:r>
      <w:r>
        <w:rPr>
          <w:color w:val="0563C1"/>
        </w:rPr>
        <w:t xml:space="preserve"> </w:t>
      </w:r>
      <w:r>
        <w:t xml:space="preserve">(preferred), by the day after if either your team didn’t umpire, or another team didn’t attend the appointment, so we can adjust the payments. </w:t>
      </w:r>
    </w:p>
    <w:p w14:paraId="0919D5F2" w14:textId="77777777" w:rsidR="00E55B4C" w:rsidRDefault="00907477">
      <w:pPr>
        <w:spacing w:after="0" w:line="259" w:lineRule="auto"/>
        <w:ind w:left="365" w:firstLine="0"/>
      </w:pPr>
      <w:r>
        <w:rPr>
          <w:b/>
          <w:color w:val="002060"/>
          <w:sz w:val="36"/>
        </w:rPr>
        <w:t xml:space="preserve"> </w:t>
      </w:r>
    </w:p>
    <w:p w14:paraId="3F31504C" w14:textId="4C1F128A" w:rsidR="00E55B4C" w:rsidRDefault="00907477">
      <w:pPr>
        <w:pStyle w:val="Heading1"/>
        <w:ind w:left="360"/>
      </w:pPr>
      <w:bookmarkStart w:id="13" w:name="_Toc416258926"/>
      <w:r>
        <w:t>ROSTERING OF UMPIRES</w:t>
      </w:r>
      <w:bookmarkEnd w:id="13"/>
      <w:r w:rsidR="00B71B36">
        <w:t xml:space="preserve"> </w:t>
      </w:r>
      <w:r w:rsidR="00B71B36" w:rsidRPr="38F701F1">
        <w:rPr>
          <w:color w:val="1F234C"/>
        </w:rPr>
        <w:t xml:space="preserve"> </w:t>
      </w:r>
    </w:p>
    <w:p w14:paraId="61E253F7" w14:textId="77777777" w:rsidR="00E55B4C" w:rsidRDefault="00907477">
      <w:pPr>
        <w:spacing w:after="40"/>
        <w:ind w:left="367"/>
      </w:pPr>
      <w:r>
        <w:t xml:space="preserve">Where HV Umpires are NOT appointed (or fail to attend):  </w:t>
      </w:r>
    </w:p>
    <w:p w14:paraId="42BC1B33" w14:textId="77777777" w:rsidR="00E55B4C" w:rsidRDefault="00907477">
      <w:pPr>
        <w:spacing w:after="68" w:line="259" w:lineRule="auto"/>
        <w:ind w:left="365" w:firstLine="0"/>
      </w:pPr>
      <w:r>
        <w:rPr>
          <w:rFonts w:ascii="Times New Roman" w:eastAsia="Times New Roman" w:hAnsi="Times New Roman" w:cs="Times New Roman"/>
          <w:sz w:val="24"/>
        </w:rPr>
        <w:t xml:space="preserve"> </w:t>
      </w:r>
    </w:p>
    <w:p w14:paraId="456C3FA8" w14:textId="77777777" w:rsidR="00E55B4C" w:rsidRDefault="00907477">
      <w:pPr>
        <w:numPr>
          <w:ilvl w:val="0"/>
          <w:numId w:val="4"/>
        </w:numPr>
        <w:ind w:left="1084" w:hanging="720"/>
      </w:pPr>
      <w:r>
        <w:rPr>
          <w:b/>
        </w:rPr>
        <w:t>One HV umpire provided</w:t>
      </w:r>
      <w:r>
        <w:t xml:space="preserve">: If one umpire is provided it is then the responsibility of the named team on the roster to provide an umpire for the duration of that match.  </w:t>
      </w:r>
      <w:r>
        <w:rPr>
          <w:rFonts w:ascii="Times New Roman" w:eastAsia="Times New Roman" w:hAnsi="Times New Roman" w:cs="Times New Roman"/>
          <w:sz w:val="24"/>
        </w:rPr>
        <w:t xml:space="preserve"> </w:t>
      </w:r>
    </w:p>
    <w:p w14:paraId="64D2D87C" w14:textId="77777777" w:rsidR="00E55B4C" w:rsidRDefault="00907477">
      <w:pPr>
        <w:numPr>
          <w:ilvl w:val="0"/>
          <w:numId w:val="4"/>
        </w:numPr>
        <w:ind w:left="1084" w:hanging="720"/>
      </w:pPr>
      <w:r>
        <w:rPr>
          <w:b/>
        </w:rPr>
        <w:t>No HV umpires provided</w:t>
      </w:r>
      <w:r>
        <w:t xml:space="preserve">: If no umpires are provided it is then the responsibility of the named teams on the roster to provide an umpire for the duration of the match. </w:t>
      </w:r>
    </w:p>
    <w:p w14:paraId="07C7FFB1" w14:textId="77777777" w:rsidR="00E55B4C" w:rsidRDefault="00907477">
      <w:pPr>
        <w:spacing w:after="0" w:line="259" w:lineRule="auto"/>
        <w:ind w:left="365" w:firstLine="0"/>
      </w:pPr>
      <w:r>
        <w:t xml:space="preserve"> </w:t>
      </w:r>
    </w:p>
    <w:p w14:paraId="1EA8D955" w14:textId="77777777" w:rsidR="00E55B4C" w:rsidRDefault="00907477">
      <w:pPr>
        <w:ind w:left="367"/>
      </w:pPr>
      <w:r>
        <w:t xml:space="preserve">Where a team provides an umpire, they will be reimbursed by Hockey Victoria accordingly. </w:t>
      </w:r>
    </w:p>
    <w:p w14:paraId="4EA655EA" w14:textId="77777777" w:rsidR="00E55B4C" w:rsidRDefault="00907477">
      <w:pPr>
        <w:spacing w:after="0" w:line="259" w:lineRule="auto"/>
        <w:ind w:left="365" w:firstLine="0"/>
      </w:pPr>
      <w:r>
        <w:t xml:space="preserve"> </w:t>
      </w:r>
    </w:p>
    <w:p w14:paraId="5E3AC926" w14:textId="77777777" w:rsidR="00E55B4C" w:rsidRDefault="00907477">
      <w:pPr>
        <w:ind w:left="367"/>
      </w:pPr>
      <w:r>
        <w:t xml:space="preserve">The Umpire roster will be linked on the HV Website, under the Officials Page </w:t>
      </w:r>
      <w:hyperlink r:id="rId33">
        <w:r>
          <w:rPr>
            <w:color w:val="0563C1"/>
            <w:u w:val="single" w:color="0563C1"/>
          </w:rPr>
          <w:t>HERE</w:t>
        </w:r>
      </w:hyperlink>
      <w:hyperlink r:id="rId34">
        <w:r>
          <w:t>.</w:t>
        </w:r>
      </w:hyperlink>
      <w:r>
        <w:t xml:space="preserve"> </w:t>
      </w:r>
    </w:p>
    <w:p w14:paraId="10439A2A" w14:textId="77777777" w:rsidR="00E55B4C" w:rsidRDefault="00907477">
      <w:pPr>
        <w:spacing w:after="0" w:line="259" w:lineRule="auto"/>
        <w:ind w:left="365" w:firstLine="0"/>
      </w:pPr>
      <w:r>
        <w:t xml:space="preserve"> </w:t>
      </w:r>
    </w:p>
    <w:p w14:paraId="0C7DEB31" w14:textId="77777777" w:rsidR="00E55B4C" w:rsidRDefault="00907477">
      <w:pPr>
        <w:ind w:left="350" w:firstLine="0"/>
      </w:pPr>
      <w:r>
        <w:rPr>
          <w:i/>
        </w:rPr>
        <w:t xml:space="preserve">An example of the named teams on the roster, can be seen below: </w:t>
      </w:r>
    </w:p>
    <w:p w14:paraId="55B4778A" w14:textId="77777777" w:rsidR="00E55B4C" w:rsidRDefault="00907477">
      <w:pPr>
        <w:spacing w:after="0" w:line="259" w:lineRule="auto"/>
        <w:ind w:left="0" w:firstLine="0"/>
      </w:pPr>
      <w:r>
        <w:rPr>
          <w:i/>
        </w:rPr>
        <w:t xml:space="preserve"> </w:t>
      </w:r>
    </w:p>
    <w:tbl>
      <w:tblPr>
        <w:tblStyle w:val="TableGrid1"/>
        <w:tblW w:w="10599" w:type="dxa"/>
        <w:tblInd w:w="374" w:type="dxa"/>
        <w:tblCellMar>
          <w:top w:w="48" w:type="dxa"/>
          <w:left w:w="43" w:type="dxa"/>
          <w:bottom w:w="6" w:type="dxa"/>
        </w:tblCellMar>
        <w:tblLook w:val="04A0" w:firstRow="1" w:lastRow="0" w:firstColumn="1" w:lastColumn="0" w:noHBand="0" w:noVBand="1"/>
      </w:tblPr>
      <w:tblGrid>
        <w:gridCol w:w="647"/>
        <w:gridCol w:w="1426"/>
        <w:gridCol w:w="1460"/>
        <w:gridCol w:w="374"/>
        <w:gridCol w:w="941"/>
        <w:gridCol w:w="1320"/>
        <w:gridCol w:w="690"/>
        <w:gridCol w:w="828"/>
        <w:gridCol w:w="1271"/>
        <w:gridCol w:w="1642"/>
      </w:tblGrid>
      <w:tr w:rsidR="00E55B4C" w14:paraId="77B7A7B5" w14:textId="77777777">
        <w:trPr>
          <w:trHeight w:val="990"/>
        </w:trPr>
        <w:tc>
          <w:tcPr>
            <w:tcW w:w="647"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075AC094" w14:textId="77777777" w:rsidR="00E55B4C" w:rsidRDefault="00907477">
            <w:pPr>
              <w:spacing w:after="0" w:line="259" w:lineRule="auto"/>
              <w:ind w:left="1" w:firstLine="0"/>
              <w:jc w:val="both"/>
            </w:pPr>
            <w:r>
              <w:rPr>
                <w:sz w:val="20"/>
              </w:rPr>
              <w:t xml:space="preserve">Round </w:t>
            </w:r>
          </w:p>
          <w:p w14:paraId="3F9AA045" w14:textId="77777777" w:rsidR="00E55B4C" w:rsidRDefault="00907477">
            <w:pPr>
              <w:spacing w:after="0" w:line="259" w:lineRule="auto"/>
              <w:ind w:left="1" w:firstLine="0"/>
            </w:pPr>
            <w:r>
              <w:rPr>
                <w:sz w:val="20"/>
              </w:rPr>
              <w:t xml:space="preserve">1 </w:t>
            </w:r>
          </w:p>
        </w:tc>
        <w:tc>
          <w:tcPr>
            <w:tcW w:w="1426" w:type="dxa"/>
            <w:tcBorders>
              <w:top w:val="single" w:sz="6" w:space="0" w:color="000000"/>
              <w:left w:val="single" w:sz="6" w:space="0" w:color="000000"/>
              <w:bottom w:val="single" w:sz="6" w:space="0" w:color="000000"/>
              <w:right w:val="single" w:sz="6" w:space="0" w:color="000000"/>
            </w:tcBorders>
            <w:shd w:val="clear" w:color="auto" w:fill="D9E1F2"/>
          </w:tcPr>
          <w:p w14:paraId="2A033AE1" w14:textId="77777777" w:rsidR="00E55B4C" w:rsidRDefault="00907477">
            <w:pPr>
              <w:spacing w:after="0" w:line="259" w:lineRule="auto"/>
              <w:ind w:left="2" w:firstLine="0"/>
            </w:pPr>
            <w:r>
              <w:rPr>
                <w:sz w:val="20"/>
              </w:rPr>
              <w:t xml:space="preserve">2022 Term 4 </w:t>
            </w:r>
          </w:p>
          <w:p w14:paraId="58F68BF9" w14:textId="77777777" w:rsidR="00E55B4C" w:rsidRDefault="00907477">
            <w:pPr>
              <w:spacing w:after="0" w:line="259" w:lineRule="auto"/>
              <w:ind w:left="2" w:firstLine="0"/>
              <w:jc w:val="both"/>
            </w:pPr>
            <w:r>
              <w:rPr>
                <w:sz w:val="20"/>
              </w:rPr>
              <w:t xml:space="preserve">Open Women’s </w:t>
            </w:r>
          </w:p>
          <w:p w14:paraId="0564BF2E" w14:textId="77777777" w:rsidR="00E55B4C" w:rsidRDefault="00907477">
            <w:pPr>
              <w:spacing w:after="0" w:line="259" w:lineRule="auto"/>
              <w:ind w:left="2" w:firstLine="0"/>
            </w:pPr>
            <w:r>
              <w:rPr>
                <w:sz w:val="20"/>
              </w:rPr>
              <w:t xml:space="preserve">Tuesday </w:t>
            </w:r>
          </w:p>
          <w:p w14:paraId="0506F486" w14:textId="77777777" w:rsidR="00E55B4C" w:rsidRDefault="00907477">
            <w:pPr>
              <w:spacing w:after="0" w:line="259" w:lineRule="auto"/>
              <w:ind w:left="2" w:firstLine="0"/>
            </w:pPr>
            <w:r>
              <w:rPr>
                <w:sz w:val="20"/>
              </w:rPr>
              <w:t xml:space="preserve">Monash </w:t>
            </w:r>
          </w:p>
        </w:tc>
        <w:tc>
          <w:tcPr>
            <w:tcW w:w="1460"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76DF5D9E" w14:textId="77777777" w:rsidR="00E55B4C" w:rsidRDefault="00907477">
            <w:pPr>
              <w:spacing w:after="0" w:line="259" w:lineRule="auto"/>
              <w:ind w:left="2" w:firstLine="0"/>
            </w:pPr>
            <w:r>
              <w:rPr>
                <w:sz w:val="20"/>
              </w:rPr>
              <w:t xml:space="preserve">Casey White </w:t>
            </w:r>
          </w:p>
        </w:tc>
        <w:tc>
          <w:tcPr>
            <w:tcW w:w="374"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7217654A" w14:textId="77777777" w:rsidR="00E55B4C" w:rsidRDefault="00907477">
            <w:pPr>
              <w:spacing w:after="0" w:line="259" w:lineRule="auto"/>
              <w:ind w:left="0" w:firstLine="0"/>
            </w:pPr>
            <w:r>
              <w:rPr>
                <w:sz w:val="20"/>
              </w:rPr>
              <w:t xml:space="preserve">vs </w:t>
            </w:r>
          </w:p>
        </w:tc>
        <w:tc>
          <w:tcPr>
            <w:tcW w:w="941"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0695C17F" w14:textId="77777777" w:rsidR="00E55B4C" w:rsidRDefault="00907477">
            <w:pPr>
              <w:spacing w:after="0" w:line="259" w:lineRule="auto"/>
              <w:ind w:left="2" w:firstLine="0"/>
            </w:pPr>
            <w:r>
              <w:rPr>
                <w:sz w:val="20"/>
              </w:rPr>
              <w:t xml:space="preserve">Casey Maroon </w:t>
            </w:r>
          </w:p>
        </w:tc>
        <w:tc>
          <w:tcPr>
            <w:tcW w:w="1320"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3A2CD11F" w14:textId="77777777" w:rsidR="00E55B4C" w:rsidRDefault="00907477">
            <w:pPr>
              <w:spacing w:after="0" w:line="259" w:lineRule="auto"/>
              <w:ind w:left="0" w:right="45" w:firstLine="0"/>
              <w:jc w:val="right"/>
            </w:pPr>
            <w:r>
              <w:rPr>
                <w:sz w:val="20"/>
              </w:rPr>
              <w:t xml:space="preserve">11/10/2022 </w:t>
            </w:r>
          </w:p>
        </w:tc>
        <w:tc>
          <w:tcPr>
            <w:tcW w:w="690"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645F5DA3" w14:textId="77777777" w:rsidR="00E55B4C" w:rsidRDefault="00907477">
            <w:pPr>
              <w:spacing w:after="0" w:line="259" w:lineRule="auto"/>
              <w:ind w:left="2" w:firstLine="0"/>
            </w:pPr>
            <w:r>
              <w:rPr>
                <w:sz w:val="20"/>
              </w:rPr>
              <w:t xml:space="preserve">MON </w:t>
            </w:r>
          </w:p>
        </w:tc>
        <w:tc>
          <w:tcPr>
            <w:tcW w:w="828"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39982C14" w14:textId="77777777" w:rsidR="00E55B4C" w:rsidRDefault="00907477">
            <w:pPr>
              <w:spacing w:after="0" w:line="259" w:lineRule="auto"/>
              <w:ind w:left="0" w:right="46" w:firstLine="0"/>
              <w:jc w:val="right"/>
            </w:pPr>
            <w:r>
              <w:rPr>
                <w:sz w:val="20"/>
              </w:rPr>
              <w:t xml:space="preserve">19:00 </w:t>
            </w:r>
          </w:p>
        </w:tc>
        <w:tc>
          <w:tcPr>
            <w:tcW w:w="1271" w:type="dxa"/>
            <w:tcBorders>
              <w:top w:val="single" w:sz="6" w:space="0" w:color="000000"/>
              <w:left w:val="single" w:sz="6" w:space="0" w:color="000000"/>
              <w:bottom w:val="single" w:sz="6" w:space="0" w:color="000000"/>
              <w:right w:val="single" w:sz="6" w:space="0" w:color="000000"/>
            </w:tcBorders>
            <w:vAlign w:val="bottom"/>
          </w:tcPr>
          <w:p w14:paraId="1DDFCA64" w14:textId="77777777" w:rsidR="00E55B4C" w:rsidRDefault="00907477">
            <w:pPr>
              <w:spacing w:after="0" w:line="259" w:lineRule="auto"/>
              <w:ind w:left="4" w:firstLine="0"/>
            </w:pPr>
            <w:r>
              <w:rPr>
                <w:color w:val="FF0000"/>
                <w:sz w:val="20"/>
              </w:rPr>
              <w:t xml:space="preserve">Melbourne Razorbacks </w:t>
            </w:r>
          </w:p>
        </w:tc>
        <w:tc>
          <w:tcPr>
            <w:tcW w:w="1642" w:type="dxa"/>
            <w:tcBorders>
              <w:top w:val="single" w:sz="6" w:space="0" w:color="000000"/>
              <w:left w:val="single" w:sz="6" w:space="0" w:color="000000"/>
              <w:bottom w:val="single" w:sz="6" w:space="0" w:color="000000"/>
              <w:right w:val="single" w:sz="6" w:space="0" w:color="000000"/>
            </w:tcBorders>
            <w:vAlign w:val="bottom"/>
          </w:tcPr>
          <w:p w14:paraId="2D6430FA" w14:textId="77777777" w:rsidR="00E55B4C" w:rsidRDefault="00907477">
            <w:pPr>
              <w:spacing w:after="0" w:line="259" w:lineRule="auto"/>
              <w:ind w:left="0" w:firstLine="0"/>
            </w:pPr>
            <w:r>
              <w:rPr>
                <w:sz w:val="20"/>
              </w:rPr>
              <w:t xml:space="preserve">Wayne Hagstrom </w:t>
            </w:r>
          </w:p>
        </w:tc>
      </w:tr>
      <w:tr w:rsidR="00E55B4C" w14:paraId="561CBB8E" w14:textId="77777777">
        <w:trPr>
          <w:trHeight w:val="991"/>
        </w:trPr>
        <w:tc>
          <w:tcPr>
            <w:tcW w:w="647"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5BA9B021" w14:textId="77777777" w:rsidR="00E55B4C" w:rsidRDefault="00907477">
            <w:pPr>
              <w:spacing w:after="0" w:line="259" w:lineRule="auto"/>
              <w:ind w:left="1" w:firstLine="0"/>
              <w:jc w:val="both"/>
            </w:pPr>
            <w:r>
              <w:rPr>
                <w:sz w:val="20"/>
              </w:rPr>
              <w:t xml:space="preserve">Round </w:t>
            </w:r>
          </w:p>
          <w:p w14:paraId="17D6D90D" w14:textId="77777777" w:rsidR="00E55B4C" w:rsidRDefault="00907477">
            <w:pPr>
              <w:spacing w:after="0" w:line="259" w:lineRule="auto"/>
              <w:ind w:left="1" w:firstLine="0"/>
            </w:pPr>
            <w:r>
              <w:rPr>
                <w:sz w:val="20"/>
              </w:rPr>
              <w:t xml:space="preserve">1 </w:t>
            </w:r>
          </w:p>
        </w:tc>
        <w:tc>
          <w:tcPr>
            <w:tcW w:w="1426" w:type="dxa"/>
            <w:tcBorders>
              <w:top w:val="single" w:sz="6" w:space="0" w:color="000000"/>
              <w:left w:val="single" w:sz="6" w:space="0" w:color="000000"/>
              <w:bottom w:val="single" w:sz="6" w:space="0" w:color="000000"/>
              <w:right w:val="single" w:sz="6" w:space="0" w:color="000000"/>
            </w:tcBorders>
            <w:shd w:val="clear" w:color="auto" w:fill="D9E1F2"/>
          </w:tcPr>
          <w:p w14:paraId="28519341" w14:textId="77777777" w:rsidR="00E55B4C" w:rsidRDefault="00907477">
            <w:pPr>
              <w:spacing w:after="0" w:line="259" w:lineRule="auto"/>
              <w:ind w:left="2" w:firstLine="0"/>
            </w:pPr>
            <w:r>
              <w:rPr>
                <w:sz w:val="20"/>
              </w:rPr>
              <w:t xml:space="preserve">2022 Term 4 </w:t>
            </w:r>
          </w:p>
          <w:p w14:paraId="5C8ADBAF" w14:textId="77777777" w:rsidR="00E55B4C" w:rsidRDefault="00907477">
            <w:pPr>
              <w:spacing w:after="0" w:line="259" w:lineRule="auto"/>
              <w:ind w:left="2" w:firstLine="0"/>
              <w:jc w:val="both"/>
            </w:pPr>
            <w:r>
              <w:rPr>
                <w:sz w:val="20"/>
              </w:rPr>
              <w:t xml:space="preserve">Open Women’s </w:t>
            </w:r>
          </w:p>
          <w:p w14:paraId="561AB5D2" w14:textId="77777777" w:rsidR="00E55B4C" w:rsidRDefault="00907477">
            <w:pPr>
              <w:spacing w:after="0" w:line="259" w:lineRule="auto"/>
              <w:ind w:left="2" w:right="3" w:firstLine="0"/>
            </w:pPr>
            <w:r>
              <w:rPr>
                <w:sz w:val="20"/>
              </w:rPr>
              <w:t xml:space="preserve">Tuesday Monash </w:t>
            </w:r>
          </w:p>
        </w:tc>
        <w:tc>
          <w:tcPr>
            <w:tcW w:w="1460"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59BE0CAF" w14:textId="77777777" w:rsidR="00E55B4C" w:rsidRDefault="00907477">
            <w:pPr>
              <w:spacing w:after="0" w:line="259" w:lineRule="auto"/>
              <w:ind w:left="2" w:firstLine="0"/>
            </w:pPr>
            <w:r>
              <w:rPr>
                <w:sz w:val="20"/>
              </w:rPr>
              <w:t xml:space="preserve">Melbourne Razorbacks </w:t>
            </w:r>
          </w:p>
        </w:tc>
        <w:tc>
          <w:tcPr>
            <w:tcW w:w="374"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6AF975C8" w14:textId="77777777" w:rsidR="00E55B4C" w:rsidRDefault="00907477">
            <w:pPr>
              <w:spacing w:after="0" w:line="259" w:lineRule="auto"/>
              <w:ind w:left="0" w:firstLine="0"/>
            </w:pPr>
            <w:r>
              <w:rPr>
                <w:sz w:val="20"/>
              </w:rPr>
              <w:t xml:space="preserve">vs </w:t>
            </w:r>
          </w:p>
        </w:tc>
        <w:tc>
          <w:tcPr>
            <w:tcW w:w="941"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7F285C2F" w14:textId="77777777" w:rsidR="00E55B4C" w:rsidRDefault="00907477">
            <w:pPr>
              <w:spacing w:after="0" w:line="259" w:lineRule="auto"/>
              <w:ind w:left="2" w:firstLine="0"/>
              <w:jc w:val="both"/>
            </w:pPr>
            <w:r>
              <w:rPr>
                <w:sz w:val="20"/>
              </w:rPr>
              <w:t xml:space="preserve">Waverley </w:t>
            </w:r>
          </w:p>
          <w:p w14:paraId="4A6571E2" w14:textId="77777777" w:rsidR="00E55B4C" w:rsidRDefault="00907477">
            <w:pPr>
              <w:spacing w:after="0" w:line="259" w:lineRule="auto"/>
              <w:ind w:left="2" w:firstLine="0"/>
            </w:pPr>
            <w:r>
              <w:rPr>
                <w:sz w:val="20"/>
              </w:rPr>
              <w:t xml:space="preserve">Hockey Club </w:t>
            </w:r>
          </w:p>
        </w:tc>
        <w:tc>
          <w:tcPr>
            <w:tcW w:w="1320"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30CEB9DA" w14:textId="77777777" w:rsidR="00E55B4C" w:rsidRDefault="00907477">
            <w:pPr>
              <w:spacing w:after="0" w:line="259" w:lineRule="auto"/>
              <w:ind w:left="0" w:right="45" w:firstLine="0"/>
              <w:jc w:val="right"/>
            </w:pPr>
            <w:r>
              <w:rPr>
                <w:sz w:val="20"/>
              </w:rPr>
              <w:t xml:space="preserve">11/10/2022 </w:t>
            </w:r>
          </w:p>
        </w:tc>
        <w:tc>
          <w:tcPr>
            <w:tcW w:w="690"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05BCB65E" w14:textId="77777777" w:rsidR="00E55B4C" w:rsidRDefault="00907477">
            <w:pPr>
              <w:spacing w:after="0" w:line="259" w:lineRule="auto"/>
              <w:ind w:left="2" w:firstLine="0"/>
            </w:pPr>
            <w:r>
              <w:rPr>
                <w:sz w:val="20"/>
              </w:rPr>
              <w:t xml:space="preserve">MON </w:t>
            </w:r>
          </w:p>
        </w:tc>
        <w:tc>
          <w:tcPr>
            <w:tcW w:w="828" w:type="dxa"/>
            <w:tcBorders>
              <w:top w:val="single" w:sz="6" w:space="0" w:color="000000"/>
              <w:left w:val="single" w:sz="6" w:space="0" w:color="000000"/>
              <w:bottom w:val="single" w:sz="6" w:space="0" w:color="000000"/>
              <w:right w:val="single" w:sz="6" w:space="0" w:color="000000"/>
            </w:tcBorders>
            <w:shd w:val="clear" w:color="auto" w:fill="D9E1F2"/>
            <w:vAlign w:val="bottom"/>
          </w:tcPr>
          <w:p w14:paraId="33ACE348" w14:textId="77777777" w:rsidR="00E55B4C" w:rsidRDefault="00907477">
            <w:pPr>
              <w:spacing w:after="0" w:line="259" w:lineRule="auto"/>
              <w:ind w:left="0" w:right="46" w:firstLine="0"/>
              <w:jc w:val="right"/>
            </w:pPr>
            <w:r>
              <w:rPr>
                <w:sz w:val="20"/>
              </w:rPr>
              <w:t xml:space="preserve">20:00 </w:t>
            </w:r>
          </w:p>
        </w:tc>
        <w:tc>
          <w:tcPr>
            <w:tcW w:w="1271" w:type="dxa"/>
            <w:tcBorders>
              <w:top w:val="single" w:sz="6" w:space="0" w:color="000000"/>
              <w:left w:val="single" w:sz="6" w:space="0" w:color="000000"/>
              <w:bottom w:val="single" w:sz="6" w:space="0" w:color="000000"/>
              <w:right w:val="single" w:sz="6" w:space="0" w:color="000000"/>
            </w:tcBorders>
            <w:vAlign w:val="bottom"/>
          </w:tcPr>
          <w:p w14:paraId="0A97FE4D" w14:textId="77777777" w:rsidR="00E55B4C" w:rsidRDefault="00907477">
            <w:pPr>
              <w:spacing w:after="0" w:line="259" w:lineRule="auto"/>
              <w:ind w:left="4" w:firstLine="0"/>
            </w:pPr>
            <w:r>
              <w:rPr>
                <w:color w:val="FF0000"/>
                <w:sz w:val="20"/>
              </w:rPr>
              <w:t xml:space="preserve">Powerhouse </w:t>
            </w:r>
          </w:p>
          <w:p w14:paraId="04038BD8" w14:textId="77777777" w:rsidR="00E55B4C" w:rsidRDefault="00907477">
            <w:pPr>
              <w:spacing w:after="0" w:line="259" w:lineRule="auto"/>
              <w:ind w:left="4" w:firstLine="0"/>
            </w:pPr>
            <w:r>
              <w:rPr>
                <w:color w:val="FF0000"/>
                <w:sz w:val="20"/>
              </w:rPr>
              <w:t xml:space="preserve">&amp; St Kilda </w:t>
            </w:r>
          </w:p>
          <w:p w14:paraId="171895F8" w14:textId="77777777" w:rsidR="00E55B4C" w:rsidRDefault="00907477">
            <w:pPr>
              <w:spacing w:after="0" w:line="259" w:lineRule="auto"/>
              <w:ind w:left="4" w:firstLine="0"/>
            </w:pPr>
            <w:r>
              <w:rPr>
                <w:color w:val="FF0000"/>
                <w:sz w:val="20"/>
              </w:rPr>
              <w:t xml:space="preserve">Hockey Club </w:t>
            </w:r>
          </w:p>
        </w:tc>
        <w:tc>
          <w:tcPr>
            <w:tcW w:w="1642" w:type="dxa"/>
            <w:tcBorders>
              <w:top w:val="single" w:sz="6" w:space="0" w:color="000000"/>
              <w:left w:val="single" w:sz="6" w:space="0" w:color="000000"/>
              <w:bottom w:val="single" w:sz="6" w:space="0" w:color="000000"/>
              <w:right w:val="single" w:sz="6" w:space="0" w:color="000000"/>
            </w:tcBorders>
            <w:vAlign w:val="bottom"/>
          </w:tcPr>
          <w:p w14:paraId="253DFCEC" w14:textId="77777777" w:rsidR="00E55B4C" w:rsidRDefault="00907477">
            <w:pPr>
              <w:spacing w:after="0" w:line="259" w:lineRule="auto"/>
              <w:ind w:left="0" w:firstLine="0"/>
            </w:pPr>
            <w:r>
              <w:rPr>
                <w:sz w:val="20"/>
              </w:rPr>
              <w:t xml:space="preserve">Wayne Hagstrom </w:t>
            </w:r>
          </w:p>
        </w:tc>
      </w:tr>
      <w:tr w:rsidR="00E55B4C" w14:paraId="6FADBD93" w14:textId="77777777">
        <w:trPr>
          <w:trHeight w:val="991"/>
        </w:trPr>
        <w:tc>
          <w:tcPr>
            <w:tcW w:w="647"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27541DEA" w14:textId="77777777" w:rsidR="00E55B4C" w:rsidRDefault="00907477">
            <w:pPr>
              <w:spacing w:after="0" w:line="259" w:lineRule="auto"/>
              <w:ind w:left="1" w:firstLine="0"/>
              <w:jc w:val="both"/>
            </w:pPr>
            <w:r>
              <w:rPr>
                <w:sz w:val="20"/>
              </w:rPr>
              <w:lastRenderedPageBreak/>
              <w:t xml:space="preserve">Round </w:t>
            </w:r>
          </w:p>
          <w:p w14:paraId="610C5FFD" w14:textId="77777777" w:rsidR="00E55B4C" w:rsidRDefault="00907477">
            <w:pPr>
              <w:spacing w:after="0" w:line="259" w:lineRule="auto"/>
              <w:ind w:left="1" w:firstLine="0"/>
            </w:pPr>
            <w:r>
              <w:rPr>
                <w:sz w:val="20"/>
              </w:rPr>
              <w:t xml:space="preserve">1 </w:t>
            </w:r>
          </w:p>
        </w:tc>
        <w:tc>
          <w:tcPr>
            <w:tcW w:w="1426" w:type="dxa"/>
            <w:tcBorders>
              <w:top w:val="single" w:sz="6" w:space="0" w:color="000000"/>
              <w:left w:val="single" w:sz="6" w:space="0" w:color="000000"/>
              <w:bottom w:val="single" w:sz="6" w:space="0" w:color="CCCCCC"/>
              <w:right w:val="single" w:sz="6" w:space="0" w:color="000000"/>
            </w:tcBorders>
            <w:shd w:val="clear" w:color="auto" w:fill="D9E1F2"/>
          </w:tcPr>
          <w:p w14:paraId="32CB5FC7" w14:textId="77777777" w:rsidR="00E55B4C" w:rsidRDefault="00907477">
            <w:pPr>
              <w:spacing w:after="0" w:line="259" w:lineRule="auto"/>
              <w:ind w:left="2" w:firstLine="0"/>
            </w:pPr>
            <w:r>
              <w:rPr>
                <w:sz w:val="20"/>
              </w:rPr>
              <w:t xml:space="preserve">2022 Term 4 </w:t>
            </w:r>
          </w:p>
          <w:p w14:paraId="3F261A3A" w14:textId="77777777" w:rsidR="00E55B4C" w:rsidRDefault="00907477">
            <w:pPr>
              <w:spacing w:after="0" w:line="259" w:lineRule="auto"/>
              <w:ind w:left="2" w:firstLine="0"/>
              <w:jc w:val="both"/>
            </w:pPr>
            <w:r>
              <w:rPr>
                <w:sz w:val="20"/>
              </w:rPr>
              <w:t xml:space="preserve">Open Women’s </w:t>
            </w:r>
          </w:p>
          <w:p w14:paraId="33C9011B" w14:textId="77777777" w:rsidR="00E55B4C" w:rsidRDefault="00907477">
            <w:pPr>
              <w:spacing w:after="0" w:line="259" w:lineRule="auto"/>
              <w:ind w:left="2" w:firstLine="0"/>
            </w:pPr>
            <w:r>
              <w:rPr>
                <w:sz w:val="20"/>
              </w:rPr>
              <w:t xml:space="preserve">Tuesday </w:t>
            </w:r>
          </w:p>
          <w:p w14:paraId="413C4113" w14:textId="77777777" w:rsidR="00E55B4C" w:rsidRDefault="00907477">
            <w:pPr>
              <w:spacing w:after="0" w:line="259" w:lineRule="auto"/>
              <w:ind w:left="2" w:firstLine="0"/>
            </w:pPr>
            <w:r>
              <w:rPr>
                <w:sz w:val="20"/>
              </w:rPr>
              <w:t xml:space="preserve">Monash </w:t>
            </w:r>
          </w:p>
        </w:tc>
        <w:tc>
          <w:tcPr>
            <w:tcW w:w="1460"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3F994EB1" w14:textId="77777777" w:rsidR="00E55B4C" w:rsidRDefault="00907477">
            <w:pPr>
              <w:spacing w:after="0" w:line="259" w:lineRule="auto"/>
              <w:ind w:left="2" w:firstLine="0"/>
            </w:pPr>
            <w:r>
              <w:rPr>
                <w:sz w:val="20"/>
              </w:rPr>
              <w:t xml:space="preserve">Powerhouse &amp; </w:t>
            </w:r>
          </w:p>
          <w:p w14:paraId="776CBF81" w14:textId="77777777" w:rsidR="00E55B4C" w:rsidRDefault="00907477">
            <w:pPr>
              <w:spacing w:after="0" w:line="259" w:lineRule="auto"/>
              <w:ind w:left="2" w:firstLine="0"/>
            </w:pPr>
            <w:r>
              <w:rPr>
                <w:sz w:val="20"/>
              </w:rPr>
              <w:t xml:space="preserve">St Kilda Hockey </w:t>
            </w:r>
          </w:p>
          <w:p w14:paraId="21FBA496" w14:textId="77777777" w:rsidR="00E55B4C" w:rsidRDefault="00907477">
            <w:pPr>
              <w:spacing w:after="0" w:line="259" w:lineRule="auto"/>
              <w:ind w:left="2" w:firstLine="0"/>
            </w:pPr>
            <w:r>
              <w:rPr>
                <w:sz w:val="20"/>
              </w:rPr>
              <w:t xml:space="preserve">Club </w:t>
            </w:r>
          </w:p>
        </w:tc>
        <w:tc>
          <w:tcPr>
            <w:tcW w:w="374"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4DE5D78C" w14:textId="77777777" w:rsidR="00E55B4C" w:rsidRDefault="00907477">
            <w:pPr>
              <w:spacing w:after="0" w:line="259" w:lineRule="auto"/>
              <w:ind w:left="0" w:firstLine="0"/>
            </w:pPr>
            <w:r>
              <w:rPr>
                <w:sz w:val="20"/>
              </w:rPr>
              <w:t xml:space="preserve">vs </w:t>
            </w:r>
          </w:p>
        </w:tc>
        <w:tc>
          <w:tcPr>
            <w:tcW w:w="941"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058AF386" w14:textId="77777777" w:rsidR="00E55B4C" w:rsidRDefault="00907477">
            <w:pPr>
              <w:spacing w:after="0" w:line="259" w:lineRule="auto"/>
              <w:ind w:left="2" w:firstLine="0"/>
            </w:pPr>
            <w:r>
              <w:rPr>
                <w:sz w:val="20"/>
              </w:rPr>
              <w:t xml:space="preserve">Glen Eira </w:t>
            </w:r>
          </w:p>
          <w:p w14:paraId="3EAD111B" w14:textId="77777777" w:rsidR="00E55B4C" w:rsidRDefault="00907477">
            <w:pPr>
              <w:spacing w:after="0" w:line="259" w:lineRule="auto"/>
              <w:ind w:left="2" w:firstLine="0"/>
            </w:pPr>
            <w:r>
              <w:rPr>
                <w:sz w:val="20"/>
              </w:rPr>
              <w:t xml:space="preserve">Hockey </w:t>
            </w:r>
          </w:p>
          <w:p w14:paraId="1075FFD8" w14:textId="77777777" w:rsidR="00E55B4C" w:rsidRDefault="00907477">
            <w:pPr>
              <w:spacing w:after="0" w:line="259" w:lineRule="auto"/>
              <w:ind w:left="2" w:firstLine="0"/>
            </w:pPr>
            <w:r>
              <w:rPr>
                <w:sz w:val="20"/>
              </w:rPr>
              <w:t xml:space="preserve">Club </w:t>
            </w:r>
          </w:p>
        </w:tc>
        <w:tc>
          <w:tcPr>
            <w:tcW w:w="1320"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19E4BC71" w14:textId="77777777" w:rsidR="00E55B4C" w:rsidRDefault="00907477">
            <w:pPr>
              <w:spacing w:after="0" w:line="259" w:lineRule="auto"/>
              <w:ind w:left="0" w:right="45" w:firstLine="0"/>
              <w:jc w:val="right"/>
            </w:pPr>
            <w:r>
              <w:rPr>
                <w:sz w:val="20"/>
              </w:rPr>
              <w:t xml:space="preserve">11/10/2022 </w:t>
            </w:r>
          </w:p>
        </w:tc>
        <w:tc>
          <w:tcPr>
            <w:tcW w:w="690"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771DECA6" w14:textId="77777777" w:rsidR="00E55B4C" w:rsidRDefault="00907477">
            <w:pPr>
              <w:spacing w:after="0" w:line="259" w:lineRule="auto"/>
              <w:ind w:left="2" w:firstLine="0"/>
            </w:pPr>
            <w:r>
              <w:rPr>
                <w:sz w:val="20"/>
              </w:rPr>
              <w:t xml:space="preserve">MON </w:t>
            </w:r>
          </w:p>
        </w:tc>
        <w:tc>
          <w:tcPr>
            <w:tcW w:w="828" w:type="dxa"/>
            <w:tcBorders>
              <w:top w:val="single" w:sz="6" w:space="0" w:color="000000"/>
              <w:left w:val="single" w:sz="6" w:space="0" w:color="000000"/>
              <w:bottom w:val="single" w:sz="6" w:space="0" w:color="CCCCCC"/>
              <w:right w:val="single" w:sz="6" w:space="0" w:color="000000"/>
            </w:tcBorders>
            <w:shd w:val="clear" w:color="auto" w:fill="D9E1F2"/>
            <w:vAlign w:val="bottom"/>
          </w:tcPr>
          <w:p w14:paraId="520CA5F2" w14:textId="77777777" w:rsidR="00E55B4C" w:rsidRDefault="00907477">
            <w:pPr>
              <w:spacing w:after="0" w:line="259" w:lineRule="auto"/>
              <w:ind w:left="0" w:right="46" w:firstLine="0"/>
              <w:jc w:val="right"/>
            </w:pPr>
            <w:r>
              <w:rPr>
                <w:sz w:val="20"/>
              </w:rPr>
              <w:t xml:space="preserve">21:00 </w:t>
            </w:r>
          </w:p>
        </w:tc>
        <w:tc>
          <w:tcPr>
            <w:tcW w:w="1271" w:type="dxa"/>
            <w:tcBorders>
              <w:top w:val="single" w:sz="6" w:space="0" w:color="000000"/>
              <w:left w:val="single" w:sz="6" w:space="0" w:color="000000"/>
              <w:bottom w:val="single" w:sz="6" w:space="0" w:color="CCCCCC"/>
              <w:right w:val="single" w:sz="6" w:space="0" w:color="000000"/>
            </w:tcBorders>
            <w:vAlign w:val="bottom"/>
          </w:tcPr>
          <w:p w14:paraId="4A4728AE" w14:textId="77777777" w:rsidR="00E55B4C" w:rsidRDefault="00907477">
            <w:pPr>
              <w:spacing w:after="0" w:line="259" w:lineRule="auto"/>
              <w:ind w:left="4" w:firstLine="0"/>
            </w:pPr>
            <w:r>
              <w:rPr>
                <w:color w:val="FF0000"/>
                <w:sz w:val="20"/>
              </w:rPr>
              <w:t xml:space="preserve">Casey White </w:t>
            </w:r>
          </w:p>
        </w:tc>
        <w:tc>
          <w:tcPr>
            <w:tcW w:w="1642" w:type="dxa"/>
            <w:tcBorders>
              <w:top w:val="single" w:sz="6" w:space="0" w:color="000000"/>
              <w:left w:val="single" w:sz="6" w:space="0" w:color="000000"/>
              <w:bottom w:val="single" w:sz="6" w:space="0" w:color="CCCCCC"/>
              <w:right w:val="single" w:sz="6" w:space="0" w:color="000000"/>
            </w:tcBorders>
            <w:vAlign w:val="bottom"/>
          </w:tcPr>
          <w:p w14:paraId="26F0670A" w14:textId="77777777" w:rsidR="00E55B4C" w:rsidRDefault="00907477">
            <w:pPr>
              <w:spacing w:after="0" w:line="259" w:lineRule="auto"/>
              <w:ind w:left="0" w:firstLine="0"/>
            </w:pPr>
            <w:r>
              <w:rPr>
                <w:sz w:val="20"/>
              </w:rPr>
              <w:t xml:space="preserve">Wayne Hagstrom </w:t>
            </w:r>
          </w:p>
        </w:tc>
      </w:tr>
    </w:tbl>
    <w:p w14:paraId="774EB386" w14:textId="77777777" w:rsidR="00E55B4C" w:rsidRDefault="00907477">
      <w:pPr>
        <w:spacing w:after="163" w:line="256" w:lineRule="auto"/>
        <w:ind w:left="365" w:firstLine="0"/>
      </w:pPr>
      <w:r>
        <w:rPr>
          <w:i/>
          <w:color w:val="4472C4"/>
        </w:rPr>
        <w:t xml:space="preserve">The general principal will be that you do not umpire your game, to help get umpires to the matches as many times, they are also playing.  </w:t>
      </w:r>
    </w:p>
    <w:p w14:paraId="214A1717" w14:textId="77777777" w:rsidR="00E55B4C" w:rsidRDefault="00907477">
      <w:pPr>
        <w:spacing w:after="0" w:line="259" w:lineRule="auto"/>
        <w:ind w:left="0" w:firstLine="0"/>
      </w:pPr>
      <w:r>
        <w:t xml:space="preserve"> </w:t>
      </w:r>
    </w:p>
    <w:p w14:paraId="32648720" w14:textId="77777777" w:rsidR="00E55B4C" w:rsidRDefault="00907477">
      <w:pPr>
        <w:spacing w:after="50"/>
        <w:ind w:left="367"/>
      </w:pPr>
      <w:r>
        <w:t xml:space="preserve">Please note that penalties for not providing an umpire as required are outlined below and may be applied:  </w:t>
      </w:r>
    </w:p>
    <w:p w14:paraId="55A0B230" w14:textId="77777777" w:rsidR="00E55B4C" w:rsidRDefault="00907477">
      <w:pPr>
        <w:numPr>
          <w:ilvl w:val="0"/>
          <w:numId w:val="4"/>
        </w:numPr>
        <w:ind w:left="1084" w:hanging="720"/>
      </w:pPr>
      <w:r>
        <w:t xml:space="preserve">$50 first offense </w:t>
      </w:r>
    </w:p>
    <w:p w14:paraId="10E0B3EE" w14:textId="77777777" w:rsidR="00E55B4C" w:rsidRDefault="00907477">
      <w:pPr>
        <w:numPr>
          <w:ilvl w:val="0"/>
          <w:numId w:val="4"/>
        </w:numPr>
        <w:ind w:left="1084" w:hanging="720"/>
      </w:pPr>
      <w:r>
        <w:t xml:space="preserve">$200 second offense </w:t>
      </w:r>
    </w:p>
    <w:p w14:paraId="176378CC" w14:textId="77777777" w:rsidR="00E55B4C" w:rsidRDefault="00907477">
      <w:pPr>
        <w:numPr>
          <w:ilvl w:val="0"/>
          <w:numId w:val="4"/>
        </w:numPr>
        <w:ind w:left="1084" w:hanging="720"/>
      </w:pPr>
      <w:r>
        <w:t xml:space="preserve">Loss of 3 points for a third offense </w:t>
      </w:r>
    </w:p>
    <w:p w14:paraId="5E1DDA96" w14:textId="77777777" w:rsidR="00E55B4C" w:rsidRDefault="00907477">
      <w:pPr>
        <w:ind w:left="367"/>
      </w:pPr>
      <w:r>
        <w:t xml:space="preserve">(It is intended that we do not have to use this penalty system considering the ease in which we will assign clubs if needed.) </w:t>
      </w:r>
    </w:p>
    <w:p w14:paraId="3A579A56" w14:textId="77777777" w:rsidR="00E55B4C" w:rsidRDefault="00907477">
      <w:pPr>
        <w:spacing w:after="0" w:line="259" w:lineRule="auto"/>
        <w:ind w:left="365" w:firstLine="0"/>
      </w:pPr>
      <w:r>
        <w:t xml:space="preserve"> </w:t>
      </w:r>
    </w:p>
    <w:p w14:paraId="4DC8BA05" w14:textId="77777777" w:rsidR="00E55B4C" w:rsidRDefault="00907477">
      <w:pPr>
        <w:ind w:left="367"/>
      </w:pPr>
      <w:r>
        <w:t xml:space="preserve">The Umpire Rostering Help Guide can be found on the HV Officials page </w:t>
      </w:r>
      <w:hyperlink r:id="rId35">
        <w:r>
          <w:rPr>
            <w:color w:val="0563C1"/>
            <w:u w:val="single" w:color="0563C1"/>
          </w:rPr>
          <w:t>here</w:t>
        </w:r>
      </w:hyperlink>
      <w:hyperlink r:id="rId36">
        <w:r>
          <w:t>.</w:t>
        </w:r>
      </w:hyperlink>
      <w:r>
        <w:t xml:space="preserve"> </w:t>
      </w:r>
    </w:p>
    <w:p w14:paraId="2895376C" w14:textId="77777777" w:rsidR="00E55B4C" w:rsidRDefault="00907477">
      <w:pPr>
        <w:spacing w:after="0" w:line="259" w:lineRule="auto"/>
        <w:ind w:left="365" w:firstLine="0"/>
      </w:pPr>
      <w:r>
        <w:t xml:space="preserve"> </w:t>
      </w:r>
    </w:p>
    <w:p w14:paraId="7F7BE965" w14:textId="77777777" w:rsidR="00E55B4C" w:rsidRDefault="00907477">
      <w:pPr>
        <w:spacing w:after="115" w:line="259" w:lineRule="auto"/>
        <w:ind w:left="365" w:firstLine="0"/>
      </w:pPr>
      <w:r>
        <w:t xml:space="preserve"> </w:t>
      </w:r>
    </w:p>
    <w:p w14:paraId="4FB5CC9D" w14:textId="4B4376F6" w:rsidR="00E55B4C" w:rsidRDefault="00907477">
      <w:pPr>
        <w:pStyle w:val="Heading1"/>
        <w:ind w:left="360"/>
      </w:pPr>
      <w:bookmarkStart w:id="14" w:name="_Toc1136127817"/>
      <w:r>
        <w:t>HV MEMBERSHIP REQUIREMENTS</w:t>
      </w:r>
      <w:bookmarkEnd w:id="14"/>
      <w:r w:rsidR="00B71B36">
        <w:t xml:space="preserve"> </w:t>
      </w:r>
      <w:r w:rsidR="00B71B36" w:rsidRPr="38F701F1">
        <w:rPr>
          <w:color w:val="1F234C"/>
        </w:rPr>
        <w:t xml:space="preserve"> </w:t>
      </w:r>
    </w:p>
    <w:p w14:paraId="0C7785DE" w14:textId="77777777" w:rsidR="00E55B4C" w:rsidRDefault="00907477">
      <w:pPr>
        <w:spacing w:after="42"/>
        <w:ind w:left="367"/>
      </w:pPr>
      <w:r>
        <w:t xml:space="preserve">Further information will be distributed through Hock-e-comms in Jan 2024, but a summary of the important details is as follows:  </w:t>
      </w:r>
    </w:p>
    <w:p w14:paraId="60575F87" w14:textId="77777777" w:rsidR="00E55B4C" w:rsidRDefault="00907477">
      <w:pPr>
        <w:spacing w:after="24" w:line="259" w:lineRule="auto"/>
        <w:ind w:left="370" w:firstLine="0"/>
      </w:pPr>
      <w:r>
        <w:t xml:space="preserve"> </w:t>
      </w:r>
    </w:p>
    <w:p w14:paraId="12F89BA2" w14:textId="77777777" w:rsidR="00E55B4C" w:rsidRDefault="00907477">
      <w:pPr>
        <w:numPr>
          <w:ilvl w:val="0"/>
          <w:numId w:val="5"/>
        </w:numPr>
        <w:ind w:hanging="360"/>
      </w:pPr>
      <w:r>
        <w:t xml:space="preserve">2024 Junior Playing Registration (18 years &amp; under) </w:t>
      </w:r>
    </w:p>
    <w:p w14:paraId="6677444E" w14:textId="77777777" w:rsidR="00E55B4C" w:rsidRDefault="00907477">
      <w:pPr>
        <w:numPr>
          <w:ilvl w:val="0"/>
          <w:numId w:val="5"/>
        </w:numPr>
        <w:ind w:hanging="360"/>
      </w:pPr>
      <w:r>
        <w:t xml:space="preserve">2024 Senior Playing Registration (19 years &amp; older)  </w:t>
      </w:r>
    </w:p>
    <w:p w14:paraId="088455DB" w14:textId="77777777" w:rsidR="00E55B4C" w:rsidRDefault="00907477" w:rsidP="03BEBBE6">
      <w:pPr>
        <w:numPr>
          <w:ilvl w:val="0"/>
          <w:numId w:val="5"/>
        </w:numPr>
        <w:ind w:hanging="360"/>
        <w:rPr>
          <w:b/>
          <w:bCs/>
        </w:rPr>
      </w:pPr>
      <w:r w:rsidRPr="03BEBBE6">
        <w:rPr>
          <w:b/>
          <w:bCs/>
        </w:rPr>
        <w:t xml:space="preserve">2024 5 Game Flexible Registration – </w:t>
      </w:r>
      <w:r w:rsidRPr="03BEBBE6">
        <w:rPr>
          <w:b/>
          <w:bCs/>
          <w:i/>
          <w:iCs/>
        </w:rPr>
        <w:t xml:space="preserve">once the five (5) games have been used, then the member must upgrade to a full playing membership to continue </w:t>
      </w:r>
      <w:proofErr w:type="gramStart"/>
      <w:r w:rsidRPr="03BEBBE6">
        <w:rPr>
          <w:b/>
          <w:bCs/>
          <w:i/>
          <w:iCs/>
        </w:rPr>
        <w:t>playing</w:t>
      </w:r>
      <w:proofErr w:type="gramEnd"/>
      <w:r w:rsidRPr="03BEBBE6">
        <w:rPr>
          <w:b/>
          <w:bCs/>
        </w:rPr>
        <w:t xml:space="preserve"> </w:t>
      </w:r>
    </w:p>
    <w:p w14:paraId="57DE6D27" w14:textId="77777777" w:rsidR="00E55B4C" w:rsidRDefault="00907477">
      <w:pPr>
        <w:spacing w:after="0" w:line="259" w:lineRule="auto"/>
        <w:ind w:left="1085" w:firstLine="0"/>
      </w:pPr>
      <w:r>
        <w:t xml:space="preserve"> </w:t>
      </w:r>
    </w:p>
    <w:p w14:paraId="0B0E4CA9" w14:textId="77777777" w:rsidR="00E55B4C" w:rsidRDefault="00907477">
      <w:pPr>
        <w:spacing w:after="113" w:line="259" w:lineRule="auto"/>
        <w:ind w:left="1085" w:firstLine="0"/>
      </w:pPr>
      <w:r>
        <w:t xml:space="preserve"> </w:t>
      </w:r>
    </w:p>
    <w:p w14:paraId="3E9F9A8E" w14:textId="13D70699" w:rsidR="00E55B4C" w:rsidRDefault="00907477">
      <w:pPr>
        <w:pStyle w:val="Heading1"/>
        <w:ind w:left="360"/>
      </w:pPr>
      <w:bookmarkStart w:id="15" w:name="_Toc1625097650"/>
      <w:r>
        <w:t>CONTACT DETAILS</w:t>
      </w:r>
      <w:bookmarkEnd w:id="15"/>
      <w:r w:rsidR="00B71B36">
        <w:t xml:space="preserve"> </w:t>
      </w:r>
      <w:r w:rsidR="00B71B36" w:rsidRPr="38F701F1">
        <w:rPr>
          <w:color w:val="1F234C"/>
        </w:rPr>
        <w:t xml:space="preserve"> </w:t>
      </w:r>
    </w:p>
    <w:p w14:paraId="0BF9050B" w14:textId="77777777" w:rsidR="00E55B4C" w:rsidRDefault="00907477">
      <w:pPr>
        <w:spacing w:after="44"/>
        <w:ind w:left="367"/>
      </w:pPr>
      <w:r>
        <w:t xml:space="preserve">Should you have any further queries, please do not hesitate to contact Damien Deefholts on the details provided below.  </w:t>
      </w:r>
    </w:p>
    <w:p w14:paraId="6B432719" w14:textId="77777777" w:rsidR="00E55B4C" w:rsidRDefault="00907477">
      <w:pPr>
        <w:spacing w:after="31" w:line="259" w:lineRule="auto"/>
        <w:ind w:left="353" w:firstLine="0"/>
      </w:pPr>
      <w:r>
        <w:t xml:space="preserve"> </w:t>
      </w:r>
    </w:p>
    <w:p w14:paraId="1B5443DD" w14:textId="69134D83" w:rsidR="00E55B4C" w:rsidRDefault="00907477">
      <w:pPr>
        <w:spacing w:after="25"/>
        <w:ind w:left="367" w:right="5652"/>
      </w:pPr>
      <w:r>
        <w:t xml:space="preserve">E: </w:t>
      </w:r>
      <w:r w:rsidRPr="03BEBBE6">
        <w:rPr>
          <w:color w:val="0563C1"/>
          <w:u w:val="single"/>
        </w:rPr>
        <w:t>ddeefholts@hockeyvictoria.org.au</w:t>
      </w:r>
      <w:r w:rsidRPr="03BEBBE6">
        <w:rPr>
          <w:color w:val="0563C1"/>
        </w:rPr>
        <w:t xml:space="preserve"> </w:t>
      </w:r>
      <w:r>
        <w:t xml:space="preserve">(preferred)  </w:t>
      </w:r>
    </w:p>
    <w:p w14:paraId="0A3FDB74" w14:textId="33CF0B10" w:rsidR="00E55B4C" w:rsidRDefault="00907477">
      <w:pPr>
        <w:spacing w:after="25"/>
        <w:ind w:left="367" w:right="5652"/>
      </w:pPr>
      <w:r>
        <w:t xml:space="preserve">M: 0 437 169 871 (9am – 5pm Monday to Friday only) </w:t>
      </w:r>
    </w:p>
    <w:p w14:paraId="4ED29DDF" w14:textId="77777777" w:rsidR="00E55B4C" w:rsidRDefault="00907477">
      <w:pPr>
        <w:spacing w:after="0" w:line="259" w:lineRule="auto"/>
        <w:ind w:left="365" w:firstLine="0"/>
      </w:pPr>
      <w:r>
        <w:rPr>
          <w:rFonts w:ascii="Times New Roman" w:eastAsia="Times New Roman" w:hAnsi="Times New Roman" w:cs="Times New Roman"/>
          <w:sz w:val="24"/>
        </w:rPr>
        <w:t xml:space="preserve"> </w:t>
      </w:r>
    </w:p>
    <w:p w14:paraId="00FF5EB7" w14:textId="77777777" w:rsidR="00E55B4C" w:rsidRDefault="00907477">
      <w:pPr>
        <w:spacing w:after="0" w:line="259" w:lineRule="auto"/>
        <w:ind w:left="365" w:firstLine="0"/>
      </w:pPr>
      <w:r>
        <w:t xml:space="preserve"> </w:t>
      </w:r>
    </w:p>
    <w:sectPr w:rsidR="00E55B4C">
      <w:headerReference w:type="even" r:id="rId37"/>
      <w:headerReference w:type="default" r:id="rId38"/>
      <w:footerReference w:type="even" r:id="rId39"/>
      <w:footerReference w:type="default" r:id="rId40"/>
      <w:headerReference w:type="first" r:id="rId41"/>
      <w:footerReference w:type="first" r:id="rId42"/>
      <w:pgSz w:w="11906" w:h="16838"/>
      <w:pgMar w:top="674" w:right="726" w:bottom="1669" w:left="35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E64F" w14:textId="77777777" w:rsidR="00ED709F" w:rsidRDefault="00ED709F">
      <w:pPr>
        <w:spacing w:after="0" w:line="240" w:lineRule="auto"/>
      </w:pPr>
      <w:r>
        <w:separator/>
      </w:r>
    </w:p>
  </w:endnote>
  <w:endnote w:type="continuationSeparator" w:id="0">
    <w:p w14:paraId="5FC96748" w14:textId="77777777" w:rsidR="00ED709F" w:rsidRDefault="00ED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Y="15291"/>
      <w:tblOverlap w:val="never"/>
      <w:tblW w:w="11906" w:type="dxa"/>
      <w:tblInd w:w="0" w:type="dxa"/>
      <w:tblCellMar>
        <w:left w:w="492" w:type="dxa"/>
        <w:right w:w="115" w:type="dxa"/>
      </w:tblCellMar>
      <w:tblLook w:val="04A0" w:firstRow="1" w:lastRow="0" w:firstColumn="1" w:lastColumn="0" w:noHBand="0" w:noVBand="1"/>
    </w:tblPr>
    <w:tblGrid>
      <w:gridCol w:w="11906"/>
    </w:tblGrid>
    <w:tr w:rsidR="00E55B4C" w14:paraId="223920BF" w14:textId="77777777">
      <w:trPr>
        <w:trHeight w:val="1547"/>
      </w:trPr>
      <w:tc>
        <w:tcPr>
          <w:tcW w:w="11906" w:type="dxa"/>
          <w:tcBorders>
            <w:top w:val="single" w:sz="24" w:space="0" w:color="F8981C"/>
            <w:left w:val="nil"/>
            <w:bottom w:val="nil"/>
            <w:right w:val="nil"/>
          </w:tcBorders>
          <w:shd w:val="clear" w:color="auto" w:fill="20234C"/>
          <w:vAlign w:val="center"/>
        </w:tcPr>
        <w:p w14:paraId="534688FD" w14:textId="77777777" w:rsidR="00E55B4C" w:rsidRDefault="00907477">
          <w:pPr>
            <w:spacing w:after="131" w:line="259" w:lineRule="auto"/>
            <w:ind w:left="7" w:firstLine="0"/>
          </w:pPr>
          <w:r>
            <w:rPr>
              <w:noProof/>
            </w:rPr>
            <w:drawing>
              <wp:inline distT="0" distB="0" distL="0" distR="0" wp14:anchorId="3BFD3C58" wp14:editId="7D00CC5D">
                <wp:extent cx="325229" cy="34542"/>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325229" cy="34542"/>
                        </a:xfrm>
                        <a:prstGeom prst="rect">
                          <a:avLst/>
                        </a:prstGeom>
                      </pic:spPr>
                    </pic:pic>
                  </a:graphicData>
                </a:graphic>
              </wp:inline>
            </w:drawing>
          </w:r>
          <w:r>
            <w:rPr>
              <w:b/>
              <w:color w:val="FFFFFF"/>
              <w:sz w:val="20"/>
            </w:rPr>
            <w:t xml:space="preserve">                                             </w:t>
          </w:r>
          <w:r>
            <w:rPr>
              <w:noProof/>
            </w:rPr>
            <w:drawing>
              <wp:inline distT="0" distB="0" distL="0" distR="0" wp14:anchorId="22AD082B" wp14:editId="631F212D">
                <wp:extent cx="325229" cy="34542"/>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325229" cy="34542"/>
                        </a:xfrm>
                        <a:prstGeom prst="rect">
                          <a:avLst/>
                        </a:prstGeom>
                      </pic:spPr>
                    </pic:pic>
                  </a:graphicData>
                </a:graphic>
              </wp:inline>
            </w:drawing>
          </w:r>
          <w:r>
            <w:rPr>
              <w:b/>
              <w:color w:val="FFFFFF"/>
              <w:sz w:val="20"/>
            </w:rPr>
            <w:t xml:space="preserve"> </w:t>
          </w:r>
        </w:p>
        <w:p w14:paraId="54023EDB" w14:textId="77777777" w:rsidR="00E55B4C" w:rsidRDefault="00907477">
          <w:pPr>
            <w:tabs>
              <w:tab w:val="center" w:pos="4333"/>
            </w:tabs>
            <w:spacing w:after="1" w:line="259" w:lineRule="auto"/>
            <w:ind w:left="0" w:firstLine="0"/>
          </w:pPr>
          <w:r>
            <w:rPr>
              <w:b/>
              <w:color w:val="FFFFFF"/>
              <w:sz w:val="20"/>
            </w:rPr>
            <w:t>State Netball Hockey Centre       hockeyvictoria.org.au</w:t>
          </w:r>
          <w:r>
            <w:t xml:space="preserve"> </w:t>
          </w:r>
          <w:r>
            <w:tab/>
          </w:r>
          <w:r>
            <w:rPr>
              <w:color w:val="FFFFFF"/>
              <w:sz w:val="20"/>
            </w:rPr>
            <w:t xml:space="preserve"> </w:t>
          </w:r>
        </w:p>
        <w:p w14:paraId="75323571" w14:textId="77777777" w:rsidR="00E55B4C" w:rsidRDefault="00907477">
          <w:pPr>
            <w:spacing w:after="0" w:line="259" w:lineRule="auto"/>
            <w:ind w:left="0" w:right="7057" w:firstLine="0"/>
          </w:pPr>
          <w:r>
            <w:rPr>
              <w:b/>
              <w:color w:val="FFFFFF"/>
              <w:sz w:val="20"/>
            </w:rPr>
            <w:t>10 Brens Drive, Parkville 3052    P   03 9448 2100</w:t>
          </w:r>
          <w:r>
            <w:rPr>
              <w:color w:val="FFFFFF"/>
              <w:sz w:val="20"/>
            </w:rPr>
            <w:t xml:space="preserve"> </w:t>
          </w:r>
          <w:r>
            <w:rPr>
              <w:b/>
              <w:color w:val="FFFFFF"/>
              <w:sz w:val="20"/>
            </w:rPr>
            <w:t xml:space="preserve">PO Box 32, Parkville 3052           F   03 9326 3086 </w:t>
          </w:r>
        </w:p>
      </w:tc>
    </w:tr>
  </w:tbl>
  <w:p w14:paraId="04A9FA0F" w14:textId="77777777" w:rsidR="00E55B4C" w:rsidRDefault="00907477">
    <w:pPr>
      <w:spacing w:after="0" w:line="259" w:lineRule="auto"/>
      <w:ind w:left="137" w:firstLine="0"/>
    </w:pPr>
    <w:r>
      <w:rPr>
        <w:b/>
        <w:color w:val="FFFFF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Y="15291"/>
      <w:tblOverlap w:val="never"/>
      <w:tblW w:w="11906" w:type="dxa"/>
      <w:tblInd w:w="0" w:type="dxa"/>
      <w:tblCellMar>
        <w:left w:w="492" w:type="dxa"/>
        <w:right w:w="115" w:type="dxa"/>
      </w:tblCellMar>
      <w:tblLook w:val="04A0" w:firstRow="1" w:lastRow="0" w:firstColumn="1" w:lastColumn="0" w:noHBand="0" w:noVBand="1"/>
    </w:tblPr>
    <w:tblGrid>
      <w:gridCol w:w="11906"/>
    </w:tblGrid>
    <w:tr w:rsidR="00E55B4C" w14:paraId="529B2EB2" w14:textId="77777777">
      <w:trPr>
        <w:trHeight w:val="1547"/>
      </w:trPr>
      <w:tc>
        <w:tcPr>
          <w:tcW w:w="11906" w:type="dxa"/>
          <w:tcBorders>
            <w:top w:val="single" w:sz="24" w:space="0" w:color="F8981C"/>
            <w:left w:val="nil"/>
            <w:bottom w:val="nil"/>
            <w:right w:val="nil"/>
          </w:tcBorders>
          <w:shd w:val="clear" w:color="auto" w:fill="20234C"/>
          <w:vAlign w:val="center"/>
        </w:tcPr>
        <w:p w14:paraId="55DC1AE5" w14:textId="77777777" w:rsidR="00E55B4C" w:rsidRDefault="00907477">
          <w:pPr>
            <w:spacing w:after="131" w:line="259" w:lineRule="auto"/>
            <w:ind w:left="7" w:firstLine="0"/>
          </w:pPr>
          <w:r>
            <w:rPr>
              <w:noProof/>
            </w:rPr>
            <w:drawing>
              <wp:inline distT="0" distB="0" distL="0" distR="0" wp14:anchorId="3C48A718" wp14:editId="4A3F2533">
                <wp:extent cx="325229" cy="34542"/>
                <wp:effectExtent l="0" t="0" r="0" b="0"/>
                <wp:docPr id="114329022" name="Picture 114329022"/>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325229" cy="34542"/>
                        </a:xfrm>
                        <a:prstGeom prst="rect">
                          <a:avLst/>
                        </a:prstGeom>
                      </pic:spPr>
                    </pic:pic>
                  </a:graphicData>
                </a:graphic>
              </wp:inline>
            </w:drawing>
          </w:r>
          <w:r>
            <w:rPr>
              <w:b/>
              <w:color w:val="FFFFFF"/>
              <w:sz w:val="20"/>
            </w:rPr>
            <w:t xml:space="preserve">                                             </w:t>
          </w:r>
          <w:r>
            <w:rPr>
              <w:noProof/>
            </w:rPr>
            <w:drawing>
              <wp:inline distT="0" distB="0" distL="0" distR="0" wp14:anchorId="7382FB6D" wp14:editId="02F48601">
                <wp:extent cx="325229" cy="34542"/>
                <wp:effectExtent l="0" t="0" r="0" b="0"/>
                <wp:docPr id="905813148" name="Picture 905813148"/>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325229" cy="34542"/>
                        </a:xfrm>
                        <a:prstGeom prst="rect">
                          <a:avLst/>
                        </a:prstGeom>
                      </pic:spPr>
                    </pic:pic>
                  </a:graphicData>
                </a:graphic>
              </wp:inline>
            </w:drawing>
          </w:r>
          <w:r>
            <w:rPr>
              <w:b/>
              <w:color w:val="FFFFFF"/>
              <w:sz w:val="20"/>
            </w:rPr>
            <w:t xml:space="preserve"> </w:t>
          </w:r>
        </w:p>
        <w:p w14:paraId="7800B561" w14:textId="77777777" w:rsidR="00E55B4C" w:rsidRDefault="00907477">
          <w:pPr>
            <w:tabs>
              <w:tab w:val="center" w:pos="4333"/>
            </w:tabs>
            <w:spacing w:after="1" w:line="259" w:lineRule="auto"/>
            <w:ind w:left="0" w:firstLine="0"/>
          </w:pPr>
          <w:r>
            <w:rPr>
              <w:b/>
              <w:color w:val="FFFFFF"/>
              <w:sz w:val="20"/>
            </w:rPr>
            <w:t>State Netball Hockey Centre       hockeyvictoria.org.au</w:t>
          </w:r>
          <w:r>
            <w:t xml:space="preserve"> </w:t>
          </w:r>
          <w:r>
            <w:tab/>
          </w:r>
          <w:r>
            <w:rPr>
              <w:color w:val="FFFFFF"/>
              <w:sz w:val="20"/>
            </w:rPr>
            <w:t xml:space="preserve"> </w:t>
          </w:r>
        </w:p>
        <w:p w14:paraId="4E3B438C" w14:textId="77777777" w:rsidR="00E55B4C" w:rsidRDefault="00907477">
          <w:pPr>
            <w:spacing w:after="0" w:line="259" w:lineRule="auto"/>
            <w:ind w:left="0" w:right="7057" w:firstLine="0"/>
          </w:pPr>
          <w:r>
            <w:rPr>
              <w:b/>
              <w:color w:val="FFFFFF"/>
              <w:sz w:val="20"/>
            </w:rPr>
            <w:t>10 Brens Drive, Parkville 3052    P   03 9448 2100</w:t>
          </w:r>
          <w:r>
            <w:rPr>
              <w:color w:val="FFFFFF"/>
              <w:sz w:val="20"/>
            </w:rPr>
            <w:t xml:space="preserve"> </w:t>
          </w:r>
          <w:r>
            <w:rPr>
              <w:b/>
              <w:color w:val="FFFFFF"/>
              <w:sz w:val="20"/>
            </w:rPr>
            <w:t xml:space="preserve">PO Box 32, Parkville 3052           F   03 9326 3086 </w:t>
          </w:r>
        </w:p>
      </w:tc>
    </w:tr>
  </w:tbl>
  <w:p w14:paraId="265B3E87" w14:textId="77777777" w:rsidR="00E55B4C" w:rsidRDefault="00907477">
    <w:pPr>
      <w:spacing w:after="0" w:line="259" w:lineRule="auto"/>
      <w:ind w:left="137" w:firstLine="0"/>
    </w:pPr>
    <w:r>
      <w:rPr>
        <w:b/>
        <w:color w:val="FFFFF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51FA" w14:textId="77777777" w:rsidR="00E55B4C" w:rsidRDefault="00E55B4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9B1E" w14:textId="77777777" w:rsidR="00ED709F" w:rsidRDefault="00ED709F">
      <w:pPr>
        <w:spacing w:after="0" w:line="240" w:lineRule="auto"/>
      </w:pPr>
      <w:r>
        <w:separator/>
      </w:r>
    </w:p>
  </w:footnote>
  <w:footnote w:type="continuationSeparator" w:id="0">
    <w:p w14:paraId="2572A90E" w14:textId="77777777" w:rsidR="00ED709F" w:rsidRDefault="00ED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6BF0" w14:textId="77777777" w:rsidR="00E55B4C" w:rsidRDefault="00907477">
    <w:pPr>
      <w:spacing w:after="0" w:line="259" w:lineRule="auto"/>
      <w:ind w:left="-355" w:right="11181" w:firstLine="0"/>
    </w:pPr>
    <w:r>
      <w:rPr>
        <w:noProof/>
      </w:rPr>
      <mc:AlternateContent>
        <mc:Choice Requires="wpg">
          <w:drawing>
            <wp:anchor distT="0" distB="0" distL="114300" distR="114300" simplePos="0" relativeHeight="251658240" behindDoc="0" locked="0" layoutInCell="1" allowOverlap="1" wp14:anchorId="7B3F2FE9" wp14:editId="421DE618">
              <wp:simplePos x="0" y="0"/>
              <wp:positionH relativeFrom="page">
                <wp:posOffset>0</wp:posOffset>
              </wp:positionH>
              <wp:positionV relativeFrom="page">
                <wp:posOffset>48895</wp:posOffset>
              </wp:positionV>
              <wp:extent cx="7360285" cy="741615"/>
              <wp:effectExtent l="0" t="0" r="0" b="0"/>
              <wp:wrapSquare wrapText="bothSides"/>
              <wp:docPr id="23342" name="Group 23342"/>
              <wp:cNvGraphicFramePr/>
              <a:graphic xmlns:a="http://schemas.openxmlformats.org/drawingml/2006/main">
                <a:graphicData uri="http://schemas.microsoft.com/office/word/2010/wordprocessingGroup">
                  <wpg:wgp>
                    <wpg:cNvGrpSpPr/>
                    <wpg:grpSpPr>
                      <a:xfrm>
                        <a:off x="0" y="0"/>
                        <a:ext cx="7360285" cy="741615"/>
                        <a:chOff x="0" y="0"/>
                        <a:chExt cx="7360285" cy="741615"/>
                      </a:xfrm>
                    </wpg:grpSpPr>
                    <wps:wsp>
                      <wps:cNvPr id="23345" name="Rectangle 23345"/>
                      <wps:cNvSpPr/>
                      <wps:spPr>
                        <a:xfrm>
                          <a:off x="7104888" y="428117"/>
                          <a:ext cx="42144" cy="189937"/>
                        </a:xfrm>
                        <a:prstGeom prst="rect">
                          <a:avLst/>
                        </a:prstGeom>
                        <a:ln>
                          <a:noFill/>
                        </a:ln>
                      </wps:spPr>
                      <wps:txbx>
                        <w:txbxContent>
                          <w:p w14:paraId="79C57C26" w14:textId="77777777" w:rsidR="00E55B4C" w:rsidRDefault="00907477">
                            <w:pPr>
                              <w:spacing w:after="160" w:line="259" w:lineRule="auto"/>
                              <w:ind w:left="0" w:firstLine="0"/>
                            </w:pPr>
                            <w:r>
                              <w:t xml:space="preserve"> </w:t>
                            </w:r>
                          </w:p>
                        </w:txbxContent>
                      </wps:txbx>
                      <wps:bodyPr horzOverflow="overflow" vert="horz" lIns="0" tIns="0" rIns="0" bIns="0" rtlCol="0">
                        <a:noAutofit/>
                      </wps:bodyPr>
                    </wps:wsp>
                    <wps:wsp>
                      <wps:cNvPr id="23346" name="Rectangle 23346"/>
                      <wps:cNvSpPr/>
                      <wps:spPr>
                        <a:xfrm>
                          <a:off x="457200" y="598805"/>
                          <a:ext cx="42144" cy="189937"/>
                        </a:xfrm>
                        <a:prstGeom prst="rect">
                          <a:avLst/>
                        </a:prstGeom>
                        <a:ln>
                          <a:noFill/>
                        </a:ln>
                      </wps:spPr>
                      <wps:txbx>
                        <w:txbxContent>
                          <w:p w14:paraId="20B67FD2" w14:textId="77777777" w:rsidR="00E55B4C" w:rsidRDefault="00907477">
                            <w:pPr>
                              <w:spacing w:after="160" w:line="259" w:lineRule="auto"/>
                              <w:ind w:left="0" w:firstLine="0"/>
                            </w:pPr>
                            <w:r>
                              <w:t xml:space="preserve"> </w:t>
                            </w:r>
                          </w:p>
                        </w:txbxContent>
                      </wps:txbx>
                      <wps:bodyPr horzOverflow="overflow" vert="horz" lIns="0" tIns="0" rIns="0" bIns="0" rtlCol="0">
                        <a:noAutofit/>
                      </wps:bodyPr>
                    </wps:wsp>
                    <wps:wsp>
                      <wps:cNvPr id="24729" name="Shape 24729"/>
                      <wps:cNvSpPr/>
                      <wps:spPr>
                        <a:xfrm>
                          <a:off x="0" y="313055"/>
                          <a:ext cx="6467475" cy="45085"/>
                        </a:xfrm>
                        <a:custGeom>
                          <a:avLst/>
                          <a:gdLst/>
                          <a:ahLst/>
                          <a:cxnLst/>
                          <a:rect l="0" t="0" r="0" b="0"/>
                          <a:pathLst>
                            <a:path w="6467475" h="45085">
                              <a:moveTo>
                                <a:pt x="0" y="0"/>
                              </a:moveTo>
                              <a:lnTo>
                                <a:pt x="6467475" y="0"/>
                              </a:lnTo>
                              <a:lnTo>
                                <a:pt x="6467475" y="45085"/>
                              </a:lnTo>
                              <a:lnTo>
                                <a:pt x="0" y="45085"/>
                              </a:lnTo>
                              <a:lnTo>
                                <a:pt x="0" y="0"/>
                              </a:lnTo>
                            </a:path>
                          </a:pathLst>
                        </a:custGeom>
                        <a:ln w="0" cap="flat">
                          <a:miter lim="127000"/>
                        </a:ln>
                      </wps:spPr>
                      <wps:style>
                        <a:lnRef idx="0">
                          <a:srgbClr val="000000">
                            <a:alpha val="0"/>
                          </a:srgbClr>
                        </a:lnRef>
                        <a:fillRef idx="1">
                          <a:srgbClr val="20234C"/>
                        </a:fillRef>
                        <a:effectRef idx="0">
                          <a:scrgbClr r="0" g="0" b="0"/>
                        </a:effectRef>
                        <a:fontRef idx="none"/>
                      </wps:style>
                      <wps:bodyPr/>
                    </wps:wsp>
                    <pic:pic xmlns:pic="http://schemas.openxmlformats.org/drawingml/2006/picture">
                      <pic:nvPicPr>
                        <pic:cNvPr id="23344" name="Picture 23344"/>
                        <pic:cNvPicPr/>
                      </pic:nvPicPr>
                      <pic:blipFill>
                        <a:blip r:embed="rId1"/>
                        <a:stretch>
                          <a:fillRect/>
                        </a:stretch>
                      </pic:blipFill>
                      <pic:spPr>
                        <a:xfrm>
                          <a:off x="6686550" y="0"/>
                          <a:ext cx="673735" cy="673735"/>
                        </a:xfrm>
                        <a:prstGeom prst="rect">
                          <a:avLst/>
                        </a:prstGeom>
                      </pic:spPr>
                    </pic:pic>
                  </wpg:wgp>
                </a:graphicData>
              </a:graphic>
            </wp:anchor>
          </w:drawing>
        </mc:Choice>
        <mc:Fallback xmlns:pic="http://schemas.openxmlformats.org/drawingml/2006/picture" xmlns:a="http://schemas.openxmlformats.org/drawingml/2006/main">
          <w:pict w14:anchorId="604D8201">
            <v:group id="Group 23342" style="width:579.55pt;height:58.3948pt;position:absolute;mso-position-horizontal-relative:page;mso-position-horizontal:absolute;margin-left:0pt;mso-position-vertical-relative:page;margin-top:3.84996pt;" coordsize="73602,7416">
              <v:rect id="Rectangle 23345" style="position:absolute;width:421;height:1899;left:71048;top:4281;" filled="f" stroked="f">
                <v:textbox inset="0,0,0,0">
                  <w:txbxContent>
                    <w:p xmlns:wp14="http://schemas.microsoft.com/office/word/2010/wordml" w14:paraId="29D6B04F" wp14:textId="77777777">
                      <w:pPr>
                        <w:spacing w:before="0" w:after="160" w:line="259" w:lineRule="auto"/>
                        <w:ind w:left="0" w:firstLine="0"/>
                      </w:pPr>
                      <w:r>
                        <w:rPr/>
                        <w:t xml:space="preserve"> </w:t>
                      </w:r>
                    </w:p>
                  </w:txbxContent>
                </v:textbox>
              </v:rect>
              <v:rect id="Rectangle 23346" style="position:absolute;width:421;height:1899;left:4572;top:5988;" filled="f" stroked="f">
                <v:textbox inset="0,0,0,0">
                  <w:txbxContent>
                    <w:p xmlns:wp14="http://schemas.microsoft.com/office/word/2010/wordml" w14:paraId="0A6959E7" wp14:textId="77777777">
                      <w:pPr>
                        <w:spacing w:before="0" w:after="160" w:line="259" w:lineRule="auto"/>
                        <w:ind w:left="0" w:firstLine="0"/>
                      </w:pPr>
                      <w:r>
                        <w:rPr/>
                        <w:t xml:space="preserve"> </w:t>
                      </w:r>
                    </w:p>
                  </w:txbxContent>
                </v:textbox>
              </v:rect>
              <v:shape id="Shape 24730" style="position:absolute;width:64674;height:450;left:0;top:3130;" coordsize="6467475,45085" path="m0,0l6467475,0l6467475,45085l0,45085l0,0">
                <v:stroke on="false" weight="0pt" color="#000000" opacity="0" miterlimit="10" joinstyle="miter" endcap="flat"/>
                <v:fill on="true" color="#20234c"/>
              </v:shape>
              <v:shape id="Picture 23344" style="position:absolute;width:6737;height:6737;left:66865;top:0;" filled="f">
                <v:imagedata r:id="rId8"/>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7512" w14:textId="77777777" w:rsidR="00E55B4C" w:rsidRDefault="00907477">
    <w:pPr>
      <w:spacing w:after="0" w:line="259" w:lineRule="auto"/>
      <w:ind w:left="-355" w:right="11181" w:firstLine="0"/>
    </w:pPr>
    <w:r>
      <w:rPr>
        <w:noProof/>
      </w:rPr>
      <mc:AlternateContent>
        <mc:Choice Requires="wpg">
          <w:drawing>
            <wp:anchor distT="0" distB="0" distL="114300" distR="114300" simplePos="0" relativeHeight="251659264" behindDoc="0" locked="0" layoutInCell="1" allowOverlap="1" wp14:anchorId="101108A7" wp14:editId="7885B1A7">
              <wp:simplePos x="0" y="0"/>
              <wp:positionH relativeFrom="page">
                <wp:posOffset>0</wp:posOffset>
              </wp:positionH>
              <wp:positionV relativeFrom="page">
                <wp:posOffset>48895</wp:posOffset>
              </wp:positionV>
              <wp:extent cx="7360285" cy="741615"/>
              <wp:effectExtent l="0" t="0" r="0" b="0"/>
              <wp:wrapSquare wrapText="bothSides"/>
              <wp:docPr id="23298" name="Group 23298"/>
              <wp:cNvGraphicFramePr/>
              <a:graphic xmlns:a="http://schemas.openxmlformats.org/drawingml/2006/main">
                <a:graphicData uri="http://schemas.microsoft.com/office/word/2010/wordprocessingGroup">
                  <wpg:wgp>
                    <wpg:cNvGrpSpPr/>
                    <wpg:grpSpPr>
                      <a:xfrm>
                        <a:off x="0" y="0"/>
                        <a:ext cx="7360285" cy="741615"/>
                        <a:chOff x="0" y="0"/>
                        <a:chExt cx="7360285" cy="741615"/>
                      </a:xfrm>
                    </wpg:grpSpPr>
                    <wps:wsp>
                      <wps:cNvPr id="23301" name="Rectangle 23301"/>
                      <wps:cNvSpPr/>
                      <wps:spPr>
                        <a:xfrm>
                          <a:off x="7104888" y="428117"/>
                          <a:ext cx="42144" cy="189937"/>
                        </a:xfrm>
                        <a:prstGeom prst="rect">
                          <a:avLst/>
                        </a:prstGeom>
                        <a:ln>
                          <a:noFill/>
                        </a:ln>
                      </wps:spPr>
                      <wps:txbx>
                        <w:txbxContent>
                          <w:p w14:paraId="3553DEFD" w14:textId="77777777" w:rsidR="00E55B4C" w:rsidRDefault="00907477">
                            <w:pPr>
                              <w:spacing w:after="160" w:line="259" w:lineRule="auto"/>
                              <w:ind w:left="0" w:firstLine="0"/>
                            </w:pPr>
                            <w:r>
                              <w:t xml:space="preserve"> </w:t>
                            </w:r>
                          </w:p>
                        </w:txbxContent>
                      </wps:txbx>
                      <wps:bodyPr horzOverflow="overflow" vert="horz" lIns="0" tIns="0" rIns="0" bIns="0" rtlCol="0">
                        <a:noAutofit/>
                      </wps:bodyPr>
                    </wps:wsp>
                    <wps:wsp>
                      <wps:cNvPr id="23302" name="Rectangle 23302"/>
                      <wps:cNvSpPr/>
                      <wps:spPr>
                        <a:xfrm>
                          <a:off x="457200" y="598805"/>
                          <a:ext cx="42144" cy="189937"/>
                        </a:xfrm>
                        <a:prstGeom prst="rect">
                          <a:avLst/>
                        </a:prstGeom>
                        <a:ln>
                          <a:noFill/>
                        </a:ln>
                      </wps:spPr>
                      <wps:txbx>
                        <w:txbxContent>
                          <w:p w14:paraId="6E0D01CB" w14:textId="77777777" w:rsidR="00E55B4C" w:rsidRDefault="00907477">
                            <w:pPr>
                              <w:spacing w:after="160" w:line="259" w:lineRule="auto"/>
                              <w:ind w:left="0" w:firstLine="0"/>
                            </w:pPr>
                            <w:r>
                              <w:t xml:space="preserve"> </w:t>
                            </w:r>
                          </w:p>
                        </w:txbxContent>
                      </wps:txbx>
                      <wps:bodyPr horzOverflow="overflow" vert="horz" lIns="0" tIns="0" rIns="0" bIns="0" rtlCol="0">
                        <a:noAutofit/>
                      </wps:bodyPr>
                    </wps:wsp>
                    <wps:wsp>
                      <wps:cNvPr id="24727" name="Shape 24727"/>
                      <wps:cNvSpPr/>
                      <wps:spPr>
                        <a:xfrm>
                          <a:off x="0" y="313055"/>
                          <a:ext cx="6467475" cy="45085"/>
                        </a:xfrm>
                        <a:custGeom>
                          <a:avLst/>
                          <a:gdLst/>
                          <a:ahLst/>
                          <a:cxnLst/>
                          <a:rect l="0" t="0" r="0" b="0"/>
                          <a:pathLst>
                            <a:path w="6467475" h="45085">
                              <a:moveTo>
                                <a:pt x="0" y="0"/>
                              </a:moveTo>
                              <a:lnTo>
                                <a:pt x="6467475" y="0"/>
                              </a:lnTo>
                              <a:lnTo>
                                <a:pt x="6467475" y="45085"/>
                              </a:lnTo>
                              <a:lnTo>
                                <a:pt x="0" y="45085"/>
                              </a:lnTo>
                              <a:lnTo>
                                <a:pt x="0" y="0"/>
                              </a:lnTo>
                            </a:path>
                          </a:pathLst>
                        </a:custGeom>
                        <a:ln w="0" cap="flat">
                          <a:miter lim="127000"/>
                        </a:ln>
                      </wps:spPr>
                      <wps:style>
                        <a:lnRef idx="0">
                          <a:srgbClr val="000000">
                            <a:alpha val="0"/>
                          </a:srgbClr>
                        </a:lnRef>
                        <a:fillRef idx="1">
                          <a:srgbClr val="20234C"/>
                        </a:fillRef>
                        <a:effectRef idx="0">
                          <a:scrgbClr r="0" g="0" b="0"/>
                        </a:effectRef>
                        <a:fontRef idx="none"/>
                      </wps:style>
                      <wps:bodyPr/>
                    </wps:wsp>
                    <pic:pic xmlns:pic="http://schemas.openxmlformats.org/drawingml/2006/picture">
                      <pic:nvPicPr>
                        <pic:cNvPr id="23300" name="Picture 23300"/>
                        <pic:cNvPicPr/>
                      </pic:nvPicPr>
                      <pic:blipFill>
                        <a:blip r:embed="rId1"/>
                        <a:stretch>
                          <a:fillRect/>
                        </a:stretch>
                      </pic:blipFill>
                      <pic:spPr>
                        <a:xfrm>
                          <a:off x="6686550" y="0"/>
                          <a:ext cx="673735" cy="673735"/>
                        </a:xfrm>
                        <a:prstGeom prst="rect">
                          <a:avLst/>
                        </a:prstGeom>
                      </pic:spPr>
                    </pic:pic>
                  </wpg:wgp>
                </a:graphicData>
              </a:graphic>
            </wp:anchor>
          </w:drawing>
        </mc:Choice>
        <mc:Fallback xmlns:pic="http://schemas.openxmlformats.org/drawingml/2006/picture" xmlns:a="http://schemas.openxmlformats.org/drawingml/2006/main">
          <w:pict w14:anchorId="41588319">
            <v:group id="Group 23298" style="width:579.55pt;height:58.3948pt;position:absolute;mso-position-horizontal-relative:page;mso-position-horizontal:absolute;margin-left:0pt;mso-position-vertical-relative:page;margin-top:3.84996pt;" coordsize="73602,7416">
              <v:rect id="Rectangle 23301" style="position:absolute;width:421;height:1899;left:71048;top:4281;" filled="f" stroked="f">
                <v:textbox inset="0,0,0,0">
                  <w:txbxContent>
                    <w:p xmlns:wp14="http://schemas.microsoft.com/office/word/2010/wordml" w14:paraId="100C5B58" wp14:textId="77777777">
                      <w:pPr>
                        <w:spacing w:before="0" w:after="160" w:line="259" w:lineRule="auto"/>
                        <w:ind w:left="0" w:firstLine="0"/>
                      </w:pPr>
                      <w:r>
                        <w:rPr/>
                        <w:t xml:space="preserve"> </w:t>
                      </w:r>
                    </w:p>
                  </w:txbxContent>
                </v:textbox>
              </v:rect>
              <v:rect id="Rectangle 23302" style="position:absolute;width:421;height:1899;left:4572;top:5988;" filled="f" stroked="f">
                <v:textbox inset="0,0,0,0">
                  <w:txbxContent>
                    <w:p xmlns:wp14="http://schemas.microsoft.com/office/word/2010/wordml" w14:paraId="12F40E89" wp14:textId="77777777">
                      <w:pPr>
                        <w:spacing w:before="0" w:after="160" w:line="259" w:lineRule="auto"/>
                        <w:ind w:left="0" w:firstLine="0"/>
                      </w:pPr>
                      <w:r>
                        <w:rPr/>
                        <w:t xml:space="preserve"> </w:t>
                      </w:r>
                    </w:p>
                  </w:txbxContent>
                </v:textbox>
              </v:rect>
              <v:shape id="Shape 24728" style="position:absolute;width:64674;height:450;left:0;top:3130;" coordsize="6467475,45085" path="m0,0l6467475,0l6467475,45085l0,45085l0,0">
                <v:stroke on="false" weight="0pt" color="#000000" opacity="0" miterlimit="10" joinstyle="miter" endcap="flat"/>
                <v:fill on="true" color="#20234c"/>
              </v:shape>
              <v:shape id="Picture 23300" style="position:absolute;width:6737;height:6737;left:66865;top:0;" filled="f">
                <v:imagedata r:id="rId8"/>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7636" w14:textId="77777777" w:rsidR="00E55B4C" w:rsidRDefault="00E55B4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9BD"/>
    <w:multiLevelType w:val="hybridMultilevel"/>
    <w:tmpl w:val="9D5AF12E"/>
    <w:lvl w:ilvl="0" w:tplc="38881FF0">
      <w:start w:val="1"/>
      <w:numFmt w:val="decimal"/>
      <w:lvlText w:val="%1."/>
      <w:lvlJc w:val="left"/>
      <w:pPr>
        <w:ind w:left="14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E8E14E6">
      <w:start w:val="1"/>
      <w:numFmt w:val="lowerLetter"/>
      <w:lvlText w:val="%2"/>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DEA3350">
      <w:start w:val="1"/>
      <w:numFmt w:val="lowerRoman"/>
      <w:lvlText w:val="%3"/>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9AEA310">
      <w:start w:val="1"/>
      <w:numFmt w:val="decimal"/>
      <w:lvlText w:val="%4"/>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9EA6D8">
      <w:start w:val="1"/>
      <w:numFmt w:val="lowerLetter"/>
      <w:lvlText w:val="%5"/>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B675D0">
      <w:start w:val="1"/>
      <w:numFmt w:val="lowerRoman"/>
      <w:lvlText w:val="%6"/>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56C079E">
      <w:start w:val="1"/>
      <w:numFmt w:val="decimal"/>
      <w:lvlText w:val="%7"/>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62B1E6">
      <w:start w:val="1"/>
      <w:numFmt w:val="lowerLetter"/>
      <w:lvlText w:val="%8"/>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5D6711A">
      <w:start w:val="1"/>
      <w:numFmt w:val="lowerRoman"/>
      <w:lvlText w:val="%9"/>
      <w:lvlJc w:val="left"/>
      <w:pPr>
        <w:ind w:left="6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E96CDA"/>
    <w:multiLevelType w:val="hybridMultilevel"/>
    <w:tmpl w:val="802A5198"/>
    <w:lvl w:ilvl="0" w:tplc="BB0C43EC">
      <w:start w:val="1"/>
      <w:numFmt w:val="bullet"/>
      <w:lvlText w:val="•"/>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88784">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525C3C">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2422CC">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23CE4">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6AD87C">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787BA2">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18CB1C">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96DAE8">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385E5E"/>
    <w:multiLevelType w:val="hybridMultilevel"/>
    <w:tmpl w:val="1B0AB4AE"/>
    <w:lvl w:ilvl="0" w:tplc="E46C816E">
      <w:start w:val="1"/>
      <w:numFmt w:val="bullet"/>
      <w:lvlText w:val="•"/>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A9A54">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40C26">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CCFF4">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A002A">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CB7D2">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2C6A66">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E88FA">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486FBC">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4A2D25"/>
    <w:multiLevelType w:val="hybridMultilevel"/>
    <w:tmpl w:val="581246B4"/>
    <w:lvl w:ilvl="0" w:tplc="B3EA8DD4">
      <w:start w:val="1"/>
      <w:numFmt w:val="lowerLetter"/>
      <w:lvlText w:val="%1)"/>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3E8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C9D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699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FED4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D694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7A8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82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A01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6853D0"/>
    <w:multiLevelType w:val="hybridMultilevel"/>
    <w:tmpl w:val="572A53E2"/>
    <w:lvl w:ilvl="0" w:tplc="821841EC">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EEC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6062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76E9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A80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24EE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ED8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897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CE58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98999464">
    <w:abstractNumId w:val="4"/>
  </w:num>
  <w:num w:numId="2" w16cid:durableId="1720351936">
    <w:abstractNumId w:val="0"/>
  </w:num>
  <w:num w:numId="3" w16cid:durableId="758718204">
    <w:abstractNumId w:val="3"/>
  </w:num>
  <w:num w:numId="4" w16cid:durableId="132672896">
    <w:abstractNumId w:val="2"/>
  </w:num>
  <w:num w:numId="5" w16cid:durableId="54063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4C"/>
    <w:rsid w:val="00030ABD"/>
    <w:rsid w:val="000C473A"/>
    <w:rsid w:val="00262D29"/>
    <w:rsid w:val="003C5BDD"/>
    <w:rsid w:val="005A72F9"/>
    <w:rsid w:val="006857E9"/>
    <w:rsid w:val="00907477"/>
    <w:rsid w:val="009C67B6"/>
    <w:rsid w:val="00A6964F"/>
    <w:rsid w:val="00B71B36"/>
    <w:rsid w:val="00D15F0F"/>
    <w:rsid w:val="00E27243"/>
    <w:rsid w:val="00E55B4C"/>
    <w:rsid w:val="00ED709F"/>
    <w:rsid w:val="01386FD7"/>
    <w:rsid w:val="021FA05A"/>
    <w:rsid w:val="03BEBBE6"/>
    <w:rsid w:val="06CE5754"/>
    <w:rsid w:val="07F11007"/>
    <w:rsid w:val="086A27B5"/>
    <w:rsid w:val="08BF91D7"/>
    <w:rsid w:val="09382772"/>
    <w:rsid w:val="0A54A404"/>
    <w:rsid w:val="0D10003B"/>
    <w:rsid w:val="0EA492AC"/>
    <w:rsid w:val="137C5956"/>
    <w:rsid w:val="16BD8A88"/>
    <w:rsid w:val="16EC68A4"/>
    <w:rsid w:val="17E6D2BD"/>
    <w:rsid w:val="18AC4CE2"/>
    <w:rsid w:val="1B63865A"/>
    <w:rsid w:val="1BE7B87C"/>
    <w:rsid w:val="1C9286D7"/>
    <w:rsid w:val="1E2E5738"/>
    <w:rsid w:val="2301C85B"/>
    <w:rsid w:val="2639691D"/>
    <w:rsid w:val="273201EF"/>
    <w:rsid w:val="278B2EFE"/>
    <w:rsid w:val="28BED26C"/>
    <w:rsid w:val="2A837ADF"/>
    <w:rsid w:val="2B1118A7"/>
    <w:rsid w:val="2E28EAEF"/>
    <w:rsid w:val="2E7E6D49"/>
    <w:rsid w:val="30172EA9"/>
    <w:rsid w:val="330280DA"/>
    <w:rsid w:val="3429E6BD"/>
    <w:rsid w:val="35062E3B"/>
    <w:rsid w:val="368E5DB3"/>
    <w:rsid w:val="38F701F1"/>
    <w:rsid w:val="3DEC83A5"/>
    <w:rsid w:val="41977460"/>
    <w:rsid w:val="439F1008"/>
    <w:rsid w:val="468B5920"/>
    <w:rsid w:val="4E746526"/>
    <w:rsid w:val="5213570D"/>
    <w:rsid w:val="52D01534"/>
    <w:rsid w:val="532BDC1F"/>
    <w:rsid w:val="5529184C"/>
    <w:rsid w:val="5856F569"/>
    <w:rsid w:val="5931103E"/>
    <w:rsid w:val="5AD84AF8"/>
    <w:rsid w:val="5C4F88A3"/>
    <w:rsid w:val="5DEB5904"/>
    <w:rsid w:val="5F524AA8"/>
    <w:rsid w:val="5FF908E7"/>
    <w:rsid w:val="606F01EF"/>
    <w:rsid w:val="618CBC33"/>
    <w:rsid w:val="62BECA27"/>
    <w:rsid w:val="6476D953"/>
    <w:rsid w:val="676DE2C3"/>
    <w:rsid w:val="67923B4A"/>
    <w:rsid w:val="6A0E0FF5"/>
    <w:rsid w:val="6B86BBB9"/>
    <w:rsid w:val="6C604F76"/>
    <w:rsid w:val="6D486BE2"/>
    <w:rsid w:val="6E096A54"/>
    <w:rsid w:val="6EA695DF"/>
    <w:rsid w:val="6FB6F54D"/>
    <w:rsid w:val="70550E3E"/>
    <w:rsid w:val="73680449"/>
    <w:rsid w:val="777DA7BB"/>
    <w:rsid w:val="788DE10F"/>
    <w:rsid w:val="78BD3380"/>
    <w:rsid w:val="79FD497B"/>
    <w:rsid w:val="7AE7ED5C"/>
    <w:rsid w:val="7D0113D2"/>
    <w:rsid w:val="7DF060B1"/>
    <w:rsid w:val="7E095AEF"/>
    <w:rsid w:val="7F0A50DE"/>
    <w:rsid w:val="7F17C6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0DE4"/>
  <w15:docId w15:val="{3981203F-F65C-4846-A33A-416E6EE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89" w:hanging="3"/>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5" w:hanging="10"/>
      <w:outlineLvl w:val="0"/>
    </w:pPr>
    <w:rPr>
      <w:rFonts w:ascii="Calibri" w:eastAsia="Calibri" w:hAnsi="Calibri" w:cs="Calibri"/>
      <w:b/>
      <w:color w:val="002060"/>
      <w:sz w:val="36"/>
    </w:rPr>
  </w:style>
  <w:style w:type="paragraph" w:styleId="Heading2">
    <w:name w:val="heading 2"/>
    <w:next w:val="Normal"/>
    <w:link w:val="Heading2Char"/>
    <w:uiPriority w:val="9"/>
    <w:unhideWhenUsed/>
    <w:qFormat/>
    <w:pPr>
      <w:keepNext/>
      <w:keepLines/>
      <w:spacing w:after="0"/>
      <w:ind w:left="375"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26"/>
    </w:rPr>
  </w:style>
  <w:style w:type="character" w:customStyle="1" w:styleId="Heading1Char">
    <w:name w:val="Heading 1 Char"/>
    <w:link w:val="Heading1"/>
    <w:rPr>
      <w:rFonts w:ascii="Calibri" w:eastAsia="Calibri" w:hAnsi="Calibri" w:cs="Calibri"/>
      <w:b/>
      <w:color w:val="002060"/>
      <w:sz w:val="36"/>
    </w:rPr>
  </w:style>
  <w:style w:type="paragraph" w:styleId="TOC1">
    <w:name w:val="toc 1"/>
    <w:hidden/>
    <w:pPr>
      <w:spacing w:after="94"/>
      <w:ind w:left="390" w:right="15" w:hanging="10"/>
    </w:pPr>
    <w:rPr>
      <w:rFonts w:ascii="Calibri" w:eastAsia="Calibri" w:hAnsi="Calibri" w:cs="Calibri"/>
      <w:b/>
      <w:color w:val="000000"/>
    </w:rPr>
  </w:style>
  <w:style w:type="paragraph" w:styleId="TOC2">
    <w:name w:val="toc 2"/>
    <w:hidden/>
    <w:pPr>
      <w:spacing w:after="107" w:line="249" w:lineRule="auto"/>
      <w:ind w:left="604" w:right="23" w:hanging="3"/>
    </w:pPr>
    <w:rPr>
      <w:rFonts w:ascii="Calibri" w:eastAsia="Calibri" w:hAnsi="Calibri" w:cs="Calibri"/>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A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243"/>
    <w:rPr>
      <w:color w:val="0563C1" w:themeColor="hyperlink"/>
      <w:u w:val="single"/>
    </w:rPr>
  </w:style>
  <w:style w:type="character" w:styleId="UnresolvedMention">
    <w:name w:val="Unresolved Mention"/>
    <w:basedOn w:val="DefaultParagraphFont"/>
    <w:uiPriority w:val="99"/>
    <w:semiHidden/>
    <w:unhideWhenUsed/>
    <w:rsid w:val="00E2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ARFIULYnOjwn1eWKUzkAN-7wtqitbecIC72ie07xHGE/edit" TargetMode="External"/><Relationship Id="rId18" Type="http://schemas.openxmlformats.org/officeDocument/2006/relationships/hyperlink" Target="https://www.hockeyvictoria.org.au/games/" TargetMode="External"/><Relationship Id="rId26" Type="http://schemas.openxmlformats.org/officeDocument/2006/relationships/hyperlink" Target="https://www.fih.ch/media/13350505/fih-rules-of-hockey-jan2022.pdf" TargetMode="External"/><Relationship Id="rId39" Type="http://schemas.openxmlformats.org/officeDocument/2006/relationships/footer" Target="footer1.xml"/><Relationship Id="rId21" Type="http://schemas.openxmlformats.org/officeDocument/2006/relationships/hyperlink" Target="https://www.youtube.com/watch?v=_SIbwcR9RU4" TargetMode="External"/><Relationship Id="rId34" Type="http://schemas.openxmlformats.org/officeDocument/2006/relationships/hyperlink" Target="https://www.hockeyvictoria.org.au/competitions-events/officials-roster/"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ockeyvictoria.org.au/games/" TargetMode="External"/><Relationship Id="rId20" Type="http://schemas.openxmlformats.org/officeDocument/2006/relationships/hyperlink" Target="https://docs.google.com/spreadsheets/d/1ARFIULYnOjwn1eWKUzkAN-7wtqitbecIC72ie07xHGE/edit" TargetMode="External"/><Relationship Id="rId29" Type="http://schemas.openxmlformats.org/officeDocument/2006/relationships/hyperlink" Target="http://www.bom.gov.au/products/IDV60801/IDV60801.95936.s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ckeyvictoria.org.au/eventsregister/216549/" TargetMode="External"/><Relationship Id="rId24" Type="http://schemas.openxmlformats.org/officeDocument/2006/relationships/hyperlink" Target="https://cdn.revolutionise.com.au/cups/vichockey/files/fqk9uvyrhdcoht4i.pdf" TargetMode="External"/><Relationship Id="rId32" Type="http://schemas.openxmlformats.org/officeDocument/2006/relationships/hyperlink" Target="https://www.hockeyvictoria.org.au/competitions-events/summer/"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ocs.google.com/spreadsheets/d/1ARFIULYnOjwn1eWKUzkAN-7wtqitbecIC72ie07xHGE/edit" TargetMode="External"/><Relationship Id="rId23" Type="http://schemas.openxmlformats.org/officeDocument/2006/relationships/hyperlink" Target="https://cdn.revolutionise.com.au/cups/vichockey/files/fqk9uvyrhdcoht4i.pdf" TargetMode="External"/><Relationship Id="rId28" Type="http://schemas.openxmlformats.org/officeDocument/2006/relationships/hyperlink" Target="https://www.hockeyvictoria.org.au/competitions-events/winter-competition/" TargetMode="External"/><Relationship Id="rId36" Type="http://schemas.openxmlformats.org/officeDocument/2006/relationships/hyperlink" Target="https://cdn.revolutionise.com.au/cups/vichockey/files/p2fjhmpfce3fvpmv.pdf" TargetMode="External"/><Relationship Id="rId10" Type="http://schemas.openxmlformats.org/officeDocument/2006/relationships/image" Target="media/image1.png"/><Relationship Id="rId19" Type="http://schemas.openxmlformats.org/officeDocument/2006/relationships/hyperlink" Target="https://docs.google.com/spreadsheets/d/1ARFIULYnOjwn1eWKUzkAN-7wtqitbecIC72ie07xHGE/edit" TargetMode="External"/><Relationship Id="rId31" Type="http://schemas.openxmlformats.org/officeDocument/2006/relationships/hyperlink" Target="https://www.hockeyvictoria.org.au/competitions-events/summer/"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ARFIULYnOjwn1eWKUzkAN-7wtqitbecIC72ie07xHGE/edit" TargetMode="External"/><Relationship Id="rId22" Type="http://schemas.openxmlformats.org/officeDocument/2006/relationships/hyperlink" Target="https://www.youtube.com/watch?v=_SIbwcR9RU4" TargetMode="External"/><Relationship Id="rId27" Type="http://schemas.openxmlformats.org/officeDocument/2006/relationships/hyperlink" Target="https://www.hockeyvictoria.org.au/competitions-events/winter-competition/" TargetMode="External"/><Relationship Id="rId30" Type="http://schemas.openxmlformats.org/officeDocument/2006/relationships/hyperlink" Target="http://www.bom.gov.au/products/IDV60801/IDV60801.95936.shtml" TargetMode="External"/><Relationship Id="rId35" Type="http://schemas.openxmlformats.org/officeDocument/2006/relationships/hyperlink" Target="https://cdn.revolutionise.com.au/cups/vichockey/files/p2fjhmpfce3fvpmv.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ockeyvictoria.org.au/eventsregister/224386/" TargetMode="External"/><Relationship Id="rId17" Type="http://schemas.openxmlformats.org/officeDocument/2006/relationships/hyperlink" Target="https://www.hockeyvictoria.org.au/games/" TargetMode="External"/><Relationship Id="rId25" Type="http://schemas.openxmlformats.org/officeDocument/2006/relationships/hyperlink" Target="https://www.fih.ch/media/13350505/fih-rules-of-hockey-jan2022.pdf" TargetMode="External"/><Relationship Id="rId33" Type="http://schemas.openxmlformats.org/officeDocument/2006/relationships/hyperlink" Target="https://www.hockeyvictoria.org.au/competitions-events/officials-roster/"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f03c17-8c0e-4e67-9afd-1418e5a51f47" xsi:nil="true"/>
    <lcf76f155ced4ddcb4097134ff3c332f xmlns="ba6b5733-f082-46db-a3f1-faecc677e1d5">
      <Terms xmlns="http://schemas.microsoft.com/office/infopath/2007/PartnerControls"/>
    </lcf76f155ced4ddcb4097134ff3c332f>
    <SharedWithUsers xmlns="f7f03c17-8c0e-4e67-9afd-1418e5a51f47">
      <UserInfo>
        <DisplayName>deefholtsdamien</DisplayName>
        <AccountId>2294</AccountId>
        <AccountType/>
      </UserInfo>
      <UserInfo>
        <DisplayName>Damien Deefholts</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3D7CFACB474F449168BF68F7D48AC8" ma:contentTypeVersion="18" ma:contentTypeDescription="Create a new document." ma:contentTypeScope="" ma:versionID="752d2fb5d78389b4f3243db58660e39d">
  <xsd:schema xmlns:xsd="http://www.w3.org/2001/XMLSchema" xmlns:xs="http://www.w3.org/2001/XMLSchema" xmlns:p="http://schemas.microsoft.com/office/2006/metadata/properties" xmlns:ns2="ba6b5733-f082-46db-a3f1-faecc677e1d5" xmlns:ns3="f7f03c17-8c0e-4e67-9afd-1418e5a51f47" targetNamespace="http://schemas.microsoft.com/office/2006/metadata/properties" ma:root="true" ma:fieldsID="9273081cc5e6bf21bfab0c1f2cb4f9ab" ns2:_="" ns3:_="">
    <xsd:import namespace="ba6b5733-f082-46db-a3f1-faecc677e1d5"/>
    <xsd:import namespace="f7f03c17-8c0e-4e67-9afd-1418e5a51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b5733-f082-46db-a3f1-faecc677e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122e1-813c-438a-92a3-1051c74c0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03c17-8c0e-4e67-9afd-1418e5a51f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ba4260-f47b-4bda-872f-473ddde87440}" ma:internalName="TaxCatchAll" ma:showField="CatchAllData" ma:web="f7f03c17-8c0e-4e67-9afd-1418e5a51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A9AA0-AE32-4C4A-BB12-0F7A3EE3AB6B}">
  <ds:schemaRefs>
    <ds:schemaRef ds:uri="http://schemas.microsoft.com/sharepoint/v3/contenttype/forms"/>
  </ds:schemaRefs>
</ds:datastoreItem>
</file>

<file path=customXml/itemProps2.xml><?xml version="1.0" encoding="utf-8"?>
<ds:datastoreItem xmlns:ds="http://schemas.openxmlformats.org/officeDocument/2006/customXml" ds:itemID="{D40745E0-E11F-41C0-B0A7-E1CE46C6C7A0}">
  <ds:schemaRefs>
    <ds:schemaRef ds:uri="http://schemas.microsoft.com/office/2006/metadata/properties"/>
    <ds:schemaRef ds:uri="http://schemas.microsoft.com/office/infopath/2007/PartnerControls"/>
    <ds:schemaRef ds:uri="f7f03c17-8c0e-4e67-9afd-1418e5a51f47"/>
    <ds:schemaRef ds:uri="ba6b5733-f082-46db-a3f1-faecc677e1d5"/>
  </ds:schemaRefs>
</ds:datastoreItem>
</file>

<file path=customXml/itemProps3.xml><?xml version="1.0" encoding="utf-8"?>
<ds:datastoreItem xmlns:ds="http://schemas.openxmlformats.org/officeDocument/2006/customXml" ds:itemID="{8FF5B6DF-F517-4C5F-B290-CE6FA348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b5733-f082-46db-a3f1-faecc677e1d5"/>
    <ds:schemaRef ds:uri="f7f03c17-8c0e-4e67-9afd-1418e5a51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fooz bear</dc:creator>
  <cp:keywords/>
  <cp:lastModifiedBy>fooz bear</cp:lastModifiedBy>
  <cp:revision>8</cp:revision>
  <dcterms:created xsi:type="dcterms:W3CDTF">2024-01-24T12:29:00Z</dcterms:created>
  <dcterms:modified xsi:type="dcterms:W3CDTF">2024-01-24T23:24:00Z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0x010100B33D7CFACB474F449168BF68F7D48AC8</vt:lpwstr>
  </property>
  <property fmtid="{D5CDD505-2E9C-101B-9397-08002B2CF9AE}" pid="3" name="MediaServiceImageTags">
    <vt:lpwstr/>
  </property>
</Properties>
</file>